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6F" w:rsidRDefault="007E446F" w:rsidP="000C57C1">
      <w:pPr>
        <w:shd w:val="clear" w:color="auto" w:fill="FFFFFF"/>
        <w:spacing w:line="230" w:lineRule="exact"/>
        <w:ind w:left="4616" w:right="632" w:firstLine="2472"/>
        <w:jc w:val="right"/>
        <w:rPr>
          <w:color w:val="000000"/>
          <w:spacing w:val="-2"/>
          <w:sz w:val="24"/>
          <w:szCs w:val="24"/>
        </w:rPr>
      </w:pPr>
      <w:bookmarkStart w:id="0" w:name="_GoBack"/>
      <w:bookmarkEnd w:id="0"/>
    </w:p>
    <w:p w:rsidR="000C57C1" w:rsidRPr="00C6256A" w:rsidRDefault="000C57C1" w:rsidP="000C57C1">
      <w:pPr>
        <w:shd w:val="clear" w:color="auto" w:fill="FFFFFF"/>
        <w:spacing w:line="230" w:lineRule="exact"/>
        <w:ind w:left="4616" w:right="632" w:firstLine="2472"/>
        <w:jc w:val="right"/>
        <w:rPr>
          <w:sz w:val="24"/>
          <w:szCs w:val="24"/>
        </w:rPr>
      </w:pPr>
      <w:r w:rsidRPr="00C6256A">
        <w:rPr>
          <w:color w:val="000000"/>
          <w:spacing w:val="-2"/>
          <w:sz w:val="24"/>
          <w:szCs w:val="24"/>
        </w:rPr>
        <w:t>Форма</w:t>
      </w:r>
      <w:r>
        <w:rPr>
          <w:color w:val="000000"/>
          <w:spacing w:val="-2"/>
          <w:sz w:val="24"/>
          <w:szCs w:val="24"/>
        </w:rPr>
        <w:t xml:space="preserve"> №</w:t>
      </w:r>
      <w:r w:rsidRPr="00C6256A">
        <w:rPr>
          <w:color w:val="000000"/>
          <w:spacing w:val="-2"/>
          <w:sz w:val="24"/>
          <w:szCs w:val="24"/>
        </w:rPr>
        <w:t xml:space="preserve"> 2 </w:t>
      </w:r>
      <w:r>
        <w:rPr>
          <w:color w:val="000000"/>
          <w:spacing w:val="-2"/>
          <w:sz w:val="24"/>
          <w:szCs w:val="24"/>
        </w:rPr>
        <w:t xml:space="preserve">    (</w:t>
      </w:r>
      <w:r w:rsidRPr="00C6256A">
        <w:rPr>
          <w:color w:val="000000"/>
          <w:spacing w:val="-1"/>
          <w:sz w:val="24"/>
          <w:szCs w:val="24"/>
        </w:rPr>
        <w:t>представляется по состоянию на 1.01.201</w:t>
      </w:r>
      <w:r>
        <w:rPr>
          <w:color w:val="000000"/>
          <w:spacing w:val="-1"/>
          <w:sz w:val="24"/>
          <w:szCs w:val="24"/>
        </w:rPr>
        <w:t>9</w:t>
      </w:r>
      <w:r w:rsidRPr="00C6256A">
        <w:rPr>
          <w:color w:val="000000"/>
          <w:spacing w:val="-1"/>
          <w:sz w:val="24"/>
          <w:szCs w:val="24"/>
        </w:rPr>
        <w:t xml:space="preserve"> года</w:t>
      </w:r>
      <w:r>
        <w:rPr>
          <w:color w:val="000000"/>
          <w:spacing w:val="-1"/>
          <w:sz w:val="24"/>
          <w:szCs w:val="24"/>
        </w:rPr>
        <w:t>)</w:t>
      </w:r>
    </w:p>
    <w:p w:rsidR="000C57C1" w:rsidRPr="00C6256A" w:rsidRDefault="000C57C1" w:rsidP="000C57C1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7E446F" w:rsidRPr="00C6256A" w:rsidRDefault="007E446F" w:rsidP="007E446F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 w:rsidRPr="00C6256A">
        <w:rPr>
          <w:color w:val="000000"/>
          <w:spacing w:val="5"/>
          <w:sz w:val="24"/>
          <w:szCs w:val="24"/>
        </w:rPr>
        <w:t xml:space="preserve">о работе представительных органов   городских, </w:t>
      </w:r>
      <w:proofErr w:type="spellStart"/>
      <w:r>
        <w:rPr>
          <w:color w:val="000000"/>
          <w:spacing w:val="5"/>
          <w:sz w:val="24"/>
          <w:szCs w:val="24"/>
        </w:rPr>
        <w:t>Старокуклюкского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5"/>
          <w:sz w:val="24"/>
          <w:szCs w:val="24"/>
        </w:rPr>
        <w:t>сельск</w:t>
      </w:r>
      <w:r>
        <w:rPr>
          <w:color w:val="000000"/>
          <w:spacing w:val="5"/>
          <w:sz w:val="24"/>
          <w:szCs w:val="24"/>
        </w:rPr>
        <w:t>ого</w:t>
      </w:r>
      <w:r w:rsidRPr="00C6256A">
        <w:rPr>
          <w:color w:val="000000"/>
          <w:spacing w:val="5"/>
          <w:sz w:val="24"/>
          <w:szCs w:val="24"/>
        </w:rPr>
        <w:t xml:space="preserve"> поселени</w:t>
      </w:r>
      <w:r>
        <w:rPr>
          <w:color w:val="000000"/>
          <w:spacing w:val="5"/>
          <w:sz w:val="24"/>
          <w:szCs w:val="24"/>
        </w:rPr>
        <w:t xml:space="preserve">я </w:t>
      </w:r>
      <w:proofErr w:type="spellStart"/>
      <w:r>
        <w:rPr>
          <w:color w:val="000000"/>
          <w:spacing w:val="5"/>
          <w:sz w:val="24"/>
          <w:szCs w:val="24"/>
        </w:rPr>
        <w:t>Елабужского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5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1"/>
          <w:sz w:val="24"/>
          <w:szCs w:val="24"/>
        </w:rPr>
        <w:t>в 201</w:t>
      </w:r>
      <w:r>
        <w:rPr>
          <w:color w:val="000000"/>
          <w:spacing w:val="1"/>
          <w:sz w:val="24"/>
          <w:szCs w:val="24"/>
        </w:rPr>
        <w:t>8</w:t>
      </w:r>
      <w:r w:rsidRPr="00C6256A">
        <w:rPr>
          <w:color w:val="000000"/>
          <w:spacing w:val="1"/>
          <w:sz w:val="24"/>
          <w:szCs w:val="24"/>
        </w:rPr>
        <w:t xml:space="preserve"> году</w:t>
      </w:r>
    </w:p>
    <w:p w:rsidR="000C57C1" w:rsidRPr="00C6256A" w:rsidRDefault="000C57C1" w:rsidP="000C57C1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 w:rsidRPr="00C6256A">
        <w:rPr>
          <w:color w:val="000000"/>
          <w:spacing w:val="1"/>
          <w:sz w:val="24"/>
          <w:szCs w:val="24"/>
        </w:rPr>
        <w:t>.</w:t>
      </w:r>
    </w:p>
    <w:p w:rsidR="000C57C1" w:rsidRPr="00C6256A" w:rsidRDefault="000C57C1" w:rsidP="000C57C1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 w:rsidRPr="00C6256A">
        <w:rPr>
          <w:b/>
          <w:bCs/>
          <w:color w:val="000000"/>
          <w:spacing w:val="-19"/>
          <w:sz w:val="24"/>
          <w:szCs w:val="24"/>
        </w:rPr>
        <w:t>1.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</w:tcPr>
          <w:p w:rsidR="000C57C1" w:rsidRPr="003C26F4" w:rsidRDefault="000C57C1" w:rsidP="000C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 w:rsidRPr="003C26F4"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57C1" w:rsidRPr="00C6256A" w:rsidRDefault="000C57C1" w:rsidP="000C57C1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2.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0C57C1" w:rsidRPr="00C6256A" w:rsidRDefault="000C57C1" w:rsidP="000C57C1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0C57C1" w:rsidRPr="00C6256A" w:rsidRDefault="000C57C1" w:rsidP="000C57C1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 w:rsidRPr="00C6256A"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0C57C1" w:rsidRPr="00C6256A" w:rsidRDefault="000C57C1" w:rsidP="000C57C1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0C57C1" w:rsidRPr="003C26F4" w:rsidRDefault="000C57C1" w:rsidP="000C57C1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количество депутатов на 1.01.201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 w:rsidRPr="003C26F4"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</w:tcPr>
          <w:p w:rsidR="000C57C1" w:rsidRPr="003C26F4" w:rsidRDefault="000C57C1" w:rsidP="000C57C1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выбыло депутатов за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C26F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57C1" w:rsidRPr="003C26F4" w:rsidTr="00C6769C">
        <w:tc>
          <w:tcPr>
            <w:tcW w:w="95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57C1" w:rsidRPr="00C6256A" w:rsidRDefault="000C57C1" w:rsidP="000C57C1">
      <w:pPr>
        <w:shd w:val="clear" w:color="auto" w:fill="FFFFFF"/>
        <w:spacing w:line="317" w:lineRule="exact"/>
        <w:ind w:left="624"/>
        <w:rPr>
          <w:sz w:val="24"/>
          <w:szCs w:val="24"/>
        </w:rPr>
        <w:sectPr w:rsidR="000C57C1" w:rsidRPr="00C6256A">
          <w:pgSz w:w="11909" w:h="16834"/>
          <w:pgMar w:top="1440" w:right="1334" w:bottom="720" w:left="1579" w:header="720" w:footer="720" w:gutter="0"/>
          <w:cols w:space="60"/>
          <w:noEndnote/>
        </w:sectPr>
      </w:pPr>
    </w:p>
    <w:p w:rsidR="000C57C1" w:rsidRPr="00C6256A" w:rsidRDefault="000C57C1" w:rsidP="000C57C1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 w:rsidRPr="00C6256A"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0C57C1" w:rsidRPr="00C6256A" w:rsidRDefault="000C57C1" w:rsidP="000C57C1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124"/>
        <w:gridCol w:w="1275"/>
      </w:tblGrid>
      <w:tr w:rsidR="000C57C1" w:rsidRPr="003C26F4" w:rsidTr="00C6769C">
        <w:tc>
          <w:tcPr>
            <w:tcW w:w="781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57C1" w:rsidRPr="003C26F4" w:rsidTr="00C6769C">
        <w:tc>
          <w:tcPr>
            <w:tcW w:w="781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781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57C1" w:rsidRPr="003C26F4" w:rsidTr="00C6769C">
        <w:tc>
          <w:tcPr>
            <w:tcW w:w="781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7C1" w:rsidRPr="003C26F4" w:rsidTr="00C6769C">
        <w:tc>
          <w:tcPr>
            <w:tcW w:w="781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имеют средне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57C1" w:rsidRPr="00C6256A" w:rsidRDefault="000C57C1" w:rsidP="000C57C1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5.</w:t>
      </w:r>
      <w:r w:rsidRPr="00C6256A"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0C57C1" w:rsidRPr="00C6256A" w:rsidRDefault="000C57C1" w:rsidP="000C57C1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136"/>
        <w:gridCol w:w="1275"/>
      </w:tblGrid>
      <w:tr w:rsidR="000C57C1" w:rsidRPr="003C26F4" w:rsidTr="00C6769C">
        <w:tc>
          <w:tcPr>
            <w:tcW w:w="76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</w:tcPr>
          <w:p w:rsidR="000C57C1" w:rsidRPr="003C26F4" w:rsidRDefault="007E446F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7C1" w:rsidRPr="003C26F4" w:rsidTr="00C6769C">
        <w:tc>
          <w:tcPr>
            <w:tcW w:w="76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76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76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0C57C1" w:rsidRPr="003C26F4" w:rsidRDefault="007E446F" w:rsidP="00C6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7C1" w:rsidRPr="003C26F4" w:rsidTr="00C6769C">
        <w:tc>
          <w:tcPr>
            <w:tcW w:w="76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средне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76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3C26F4">
              <w:rPr>
                <w:color w:val="000000"/>
                <w:spacing w:val="10"/>
                <w:sz w:val="24"/>
                <w:szCs w:val="24"/>
              </w:rPr>
              <w:t>избраны</w:t>
            </w:r>
            <w:proofErr w:type="gramEnd"/>
            <w:r w:rsidRPr="003C26F4">
              <w:rPr>
                <w:color w:val="000000"/>
                <w:spacing w:val="10"/>
                <w:sz w:val="24"/>
                <w:szCs w:val="24"/>
              </w:rPr>
              <w:t xml:space="preserve"> главами впервые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76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</w:tcPr>
          <w:p w:rsidR="000C57C1" w:rsidRPr="003C26F4" w:rsidRDefault="000C57C1" w:rsidP="000C57C1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обучались на курсах повышения квалификации в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C26F4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  <w:tr w:rsidR="000C57C1" w:rsidRPr="003C26F4" w:rsidTr="00C6769C">
        <w:tc>
          <w:tcPr>
            <w:tcW w:w="769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</w:tcPr>
          <w:p w:rsidR="000C57C1" w:rsidRPr="003C26F4" w:rsidRDefault="000C57C1" w:rsidP="00C676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</w:tcPr>
          <w:p w:rsidR="000C57C1" w:rsidRPr="003C26F4" w:rsidRDefault="000C57C1" w:rsidP="00C6769C">
            <w:pPr>
              <w:rPr>
                <w:sz w:val="24"/>
                <w:szCs w:val="24"/>
              </w:rPr>
            </w:pPr>
          </w:p>
        </w:tc>
      </w:tr>
    </w:tbl>
    <w:p w:rsidR="000C57C1" w:rsidRPr="00C6256A" w:rsidRDefault="000C57C1" w:rsidP="000C57C1">
      <w:pPr>
        <w:shd w:val="clear" w:color="auto" w:fill="FFFFFF"/>
        <w:spacing w:before="955" w:line="326" w:lineRule="exact"/>
        <w:rPr>
          <w:sz w:val="24"/>
          <w:szCs w:val="24"/>
        </w:rPr>
      </w:pPr>
      <w:r w:rsidRPr="00C6256A">
        <w:rPr>
          <w:color w:val="000000"/>
          <w:sz w:val="24"/>
          <w:szCs w:val="24"/>
        </w:rPr>
        <w:t>Глава муниципального района,</w:t>
      </w:r>
    </w:p>
    <w:p w:rsidR="000C57C1" w:rsidRPr="00C6256A" w:rsidRDefault="000C57C1" w:rsidP="000C57C1">
      <w:pPr>
        <w:shd w:val="clear" w:color="auto" w:fill="FFFFFF"/>
        <w:spacing w:line="326" w:lineRule="exact"/>
        <w:ind w:left="5" w:right="-2569"/>
        <w:rPr>
          <w:sz w:val="24"/>
          <w:szCs w:val="24"/>
        </w:rPr>
      </w:pPr>
      <w:r w:rsidRPr="00C6256A">
        <w:rPr>
          <w:color w:val="000000"/>
          <w:sz w:val="24"/>
          <w:szCs w:val="24"/>
        </w:rPr>
        <w:t xml:space="preserve">председатель Совета                                                                       </w:t>
      </w:r>
      <w:r w:rsidRPr="00C6256A">
        <w:rPr>
          <w:color w:val="000000"/>
          <w:spacing w:val="-4"/>
          <w:sz w:val="24"/>
          <w:szCs w:val="24"/>
        </w:rPr>
        <w:t xml:space="preserve"> (подпись)</w:t>
      </w:r>
    </w:p>
    <w:p w:rsidR="000C57C1" w:rsidRPr="00C6256A" w:rsidRDefault="000C57C1" w:rsidP="000C57C1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 w:rsidRPr="00C6256A">
        <w:rPr>
          <w:color w:val="000000"/>
          <w:spacing w:val="-2"/>
          <w:sz w:val="24"/>
          <w:szCs w:val="24"/>
        </w:rPr>
        <w:t>«____»___________  201</w:t>
      </w:r>
      <w:r>
        <w:rPr>
          <w:color w:val="000000"/>
          <w:spacing w:val="-2"/>
          <w:sz w:val="24"/>
          <w:szCs w:val="24"/>
        </w:rPr>
        <w:t>7</w:t>
      </w:r>
      <w:r w:rsidRPr="00C6256A">
        <w:rPr>
          <w:color w:val="000000"/>
          <w:spacing w:val="-2"/>
          <w:sz w:val="24"/>
          <w:szCs w:val="24"/>
        </w:rPr>
        <w:t xml:space="preserve"> года</w:t>
      </w:r>
      <w:r w:rsidRPr="00C6256A">
        <w:rPr>
          <w:color w:val="000000"/>
          <w:sz w:val="24"/>
          <w:szCs w:val="24"/>
        </w:rPr>
        <w:tab/>
        <w:t xml:space="preserve">                                  </w:t>
      </w:r>
      <w:r w:rsidRPr="00C6256A">
        <w:rPr>
          <w:color w:val="000000"/>
          <w:spacing w:val="-9"/>
          <w:sz w:val="24"/>
          <w:szCs w:val="24"/>
        </w:rPr>
        <w:t>М.П.</w:t>
      </w:r>
    </w:p>
    <w:p w:rsidR="00AB4187" w:rsidRPr="000C57C1" w:rsidRDefault="00AB4187" w:rsidP="000C57C1"/>
    <w:sectPr w:rsidR="00AB4187" w:rsidRPr="000C57C1">
      <w:pgSz w:w="11909" w:h="16834"/>
      <w:pgMar w:top="1440" w:right="3855" w:bottom="720" w:left="15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876"/>
    <w:multiLevelType w:val="hybridMultilevel"/>
    <w:tmpl w:val="25EC3542"/>
    <w:lvl w:ilvl="0" w:tplc="42D08580">
      <w:start w:val="1"/>
      <w:numFmt w:val="decimal"/>
      <w:lvlText w:val="%1."/>
      <w:lvlJc w:val="left"/>
      <w:pPr>
        <w:tabs>
          <w:tab w:val="num" w:pos="413"/>
        </w:tabs>
        <w:ind w:left="4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1"/>
    <w:rsid w:val="000C57C1"/>
    <w:rsid w:val="003C6A89"/>
    <w:rsid w:val="007E446F"/>
    <w:rsid w:val="00AB4187"/>
    <w:rsid w:val="00D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2019-01-11T07:24:00Z</dcterms:created>
  <dcterms:modified xsi:type="dcterms:W3CDTF">2019-04-05T07:05:00Z</dcterms:modified>
</cp:coreProperties>
</file>