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1559"/>
        <w:gridCol w:w="4003"/>
      </w:tblGrid>
      <w:tr w:rsidR="009E1585" w:rsidRPr="008F3D5B" w:rsidTr="009E1585">
        <w:trPr>
          <w:trHeight w:val="184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E1585" w:rsidRPr="008F3D5B" w:rsidRDefault="009E1585" w:rsidP="00EB05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D5B">
              <w:rPr>
                <w:rFonts w:ascii="Times New Roman" w:hAnsi="Times New Roman"/>
                <w:sz w:val="28"/>
                <w:szCs w:val="28"/>
              </w:rPr>
              <w:t>СОВЕТ СТАРОКУКЛЮКСКОГО СЕЛЬСКОГО ПОСЕЛЕНИЯ ЕЛАБУЖСКОГО МУНИЦИПАЛЬНОГО РАЙОНА</w:t>
            </w:r>
          </w:p>
          <w:p w:rsidR="009E1585" w:rsidRPr="008F3D5B" w:rsidRDefault="009E1585" w:rsidP="00EB05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D5B"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E1585" w:rsidRPr="008F3D5B" w:rsidRDefault="009E1585" w:rsidP="00EB05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D5B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6812E59" wp14:editId="44DBE546">
                  <wp:extent cx="723265" cy="882650"/>
                  <wp:effectExtent l="0" t="0" r="63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9E1585" w:rsidRPr="008F3D5B" w:rsidRDefault="009E1585" w:rsidP="00EB05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D5B">
              <w:rPr>
                <w:rFonts w:ascii="Times New Roman" w:hAnsi="Times New Roman"/>
                <w:sz w:val="28"/>
                <w:szCs w:val="28"/>
              </w:rPr>
              <w:t>ТАТАРСТАН  РЕСПУБЛИКАСЫ АЛАБУГА</w:t>
            </w:r>
          </w:p>
          <w:p w:rsidR="009E1585" w:rsidRPr="008F3D5B" w:rsidRDefault="009E1585" w:rsidP="00EB05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D5B">
              <w:rPr>
                <w:rFonts w:ascii="Times New Roman" w:hAnsi="Times New Roman"/>
                <w:sz w:val="28"/>
                <w:szCs w:val="28"/>
              </w:rPr>
              <w:t xml:space="preserve">МУНИЦИПАЛЬ РАЙОНЫ </w:t>
            </w:r>
            <w:bookmarkStart w:id="0" w:name="_GoBack"/>
            <w:bookmarkEnd w:id="0"/>
            <w:proofErr w:type="gramStart"/>
            <w:r w:rsidRPr="008F3D5B">
              <w:rPr>
                <w:rFonts w:ascii="Times New Roman" w:hAnsi="Times New Roman"/>
                <w:sz w:val="28"/>
                <w:szCs w:val="28"/>
              </w:rPr>
              <w:t>ИСКЕ</w:t>
            </w:r>
            <w:proofErr w:type="gramEnd"/>
            <w:r w:rsidRPr="008F3D5B">
              <w:rPr>
                <w:rFonts w:ascii="Times New Roman" w:hAnsi="Times New Roman"/>
                <w:sz w:val="28"/>
                <w:szCs w:val="28"/>
              </w:rPr>
              <w:t xml:space="preserve"> КУКЛЕК АВЫЛ ЖИРЛЕГЕ СОВЕТЫ</w:t>
            </w:r>
          </w:p>
        </w:tc>
      </w:tr>
      <w:tr w:rsidR="009E1585" w:rsidRPr="008F3D5B" w:rsidTr="009E1585">
        <w:trPr>
          <w:trHeight w:val="8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585" w:rsidRPr="008F3D5B" w:rsidRDefault="009E1585" w:rsidP="00EB05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1585" w:rsidRPr="008F3D5B" w:rsidRDefault="009E1585" w:rsidP="009E1585">
      <w:pPr>
        <w:rPr>
          <w:rFonts w:ascii="Times New Roman" w:hAnsi="Times New Roman"/>
          <w:sz w:val="28"/>
          <w:szCs w:val="28"/>
        </w:rPr>
      </w:pPr>
      <w:r w:rsidRPr="008F3D5B">
        <w:rPr>
          <w:rFonts w:ascii="Times New Roman" w:hAnsi="Times New Roman"/>
          <w:sz w:val="28"/>
          <w:szCs w:val="28"/>
        </w:rPr>
        <w:t xml:space="preserve">       РЕШЕНИЕ                                                                                  КАРАР</w:t>
      </w:r>
    </w:p>
    <w:p w:rsidR="009E1585" w:rsidRDefault="009E1585" w:rsidP="009E1585">
      <w:pPr>
        <w:jc w:val="center"/>
        <w:rPr>
          <w:rFonts w:ascii="Times New Roman" w:hAnsi="Times New Roman"/>
          <w:sz w:val="28"/>
          <w:szCs w:val="28"/>
        </w:rPr>
      </w:pPr>
    </w:p>
    <w:p w:rsidR="009E1585" w:rsidRPr="008F3D5B" w:rsidRDefault="009E1585" w:rsidP="009E1585">
      <w:pPr>
        <w:jc w:val="center"/>
        <w:rPr>
          <w:rFonts w:ascii="Times New Roman" w:hAnsi="Times New Roman"/>
          <w:sz w:val="28"/>
          <w:szCs w:val="28"/>
          <w:lang w:val="tt-RU"/>
        </w:rPr>
      </w:pPr>
      <w:r w:rsidRPr="008F3D5B">
        <w:rPr>
          <w:rFonts w:ascii="Times New Roman" w:hAnsi="Times New Roman"/>
          <w:sz w:val="28"/>
          <w:szCs w:val="28"/>
        </w:rPr>
        <w:t>№ 11</w:t>
      </w:r>
      <w:r>
        <w:rPr>
          <w:rFonts w:ascii="Times New Roman" w:hAnsi="Times New Roman"/>
          <w:sz w:val="28"/>
          <w:szCs w:val="28"/>
        </w:rPr>
        <w:t>3</w:t>
      </w:r>
      <w:r w:rsidRPr="008F3D5B">
        <w:rPr>
          <w:rFonts w:ascii="Times New Roman" w:hAnsi="Times New Roman"/>
          <w:sz w:val="28"/>
          <w:szCs w:val="28"/>
        </w:rPr>
        <w:t xml:space="preserve">                          </w:t>
      </w:r>
      <w:proofErr w:type="gramStart"/>
      <w:r w:rsidRPr="008F3D5B">
        <w:rPr>
          <w:rFonts w:ascii="Times New Roman" w:hAnsi="Times New Roman"/>
          <w:sz w:val="28"/>
          <w:szCs w:val="28"/>
        </w:rPr>
        <w:t>с</w:t>
      </w:r>
      <w:proofErr w:type="gramEnd"/>
      <w:r w:rsidRPr="008F3D5B">
        <w:rPr>
          <w:rFonts w:ascii="Times New Roman" w:hAnsi="Times New Roman"/>
          <w:sz w:val="28"/>
          <w:szCs w:val="28"/>
        </w:rPr>
        <w:t xml:space="preserve">. Старый </w:t>
      </w:r>
      <w:proofErr w:type="spellStart"/>
      <w:r w:rsidRPr="008F3D5B">
        <w:rPr>
          <w:rFonts w:ascii="Times New Roman" w:hAnsi="Times New Roman"/>
          <w:sz w:val="28"/>
          <w:szCs w:val="28"/>
        </w:rPr>
        <w:t>Куклюк</w:t>
      </w:r>
      <w:proofErr w:type="spellEnd"/>
      <w:r w:rsidRPr="008F3D5B">
        <w:rPr>
          <w:rFonts w:ascii="Times New Roman" w:hAnsi="Times New Roman"/>
          <w:sz w:val="28"/>
          <w:szCs w:val="28"/>
        </w:rPr>
        <w:tab/>
        <w:t xml:space="preserve">                      “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Pr="008F3D5B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февраля</w:t>
      </w:r>
      <w:r w:rsidRPr="008F3D5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8F3D5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</w:p>
    <w:p w:rsidR="00290616" w:rsidRPr="00290616" w:rsidRDefault="00290616" w:rsidP="00290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90616" w:rsidRDefault="00290616" w:rsidP="00290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290616">
        <w:rPr>
          <w:rFonts w:ascii="Times New Roman" w:hAnsi="Times New Roman"/>
          <w:bCs/>
          <w:sz w:val="28"/>
        </w:rPr>
        <w:t xml:space="preserve">О внесении изменений в решение Совета </w:t>
      </w:r>
      <w:proofErr w:type="spellStart"/>
      <w:r w:rsidR="009E1585">
        <w:rPr>
          <w:rFonts w:ascii="Times New Roman" w:hAnsi="Times New Roman"/>
          <w:bCs/>
          <w:sz w:val="28"/>
        </w:rPr>
        <w:t>Старокуклюкского</w:t>
      </w:r>
      <w:proofErr w:type="spellEnd"/>
      <w:r w:rsidRPr="00290616">
        <w:rPr>
          <w:rFonts w:ascii="Times New Roman" w:hAnsi="Times New Roman"/>
          <w:bCs/>
          <w:sz w:val="28"/>
        </w:rPr>
        <w:t xml:space="preserve"> сельского поселения </w:t>
      </w:r>
      <w:proofErr w:type="spellStart"/>
      <w:r w:rsidRPr="00290616">
        <w:rPr>
          <w:rFonts w:ascii="Times New Roman" w:hAnsi="Times New Roman"/>
          <w:bCs/>
          <w:sz w:val="28"/>
        </w:rPr>
        <w:t>Елабужского</w:t>
      </w:r>
      <w:proofErr w:type="spellEnd"/>
      <w:r w:rsidRPr="00290616">
        <w:rPr>
          <w:rFonts w:ascii="Times New Roman" w:hAnsi="Times New Roman"/>
          <w:bCs/>
          <w:sz w:val="28"/>
        </w:rPr>
        <w:t xml:space="preserve"> муниципального района Республики Татарстан от 03 марта 2015 года №1</w:t>
      </w:r>
      <w:r w:rsidR="009E1585">
        <w:rPr>
          <w:rFonts w:ascii="Times New Roman" w:hAnsi="Times New Roman"/>
          <w:bCs/>
          <w:sz w:val="28"/>
        </w:rPr>
        <w:t>48</w:t>
      </w:r>
      <w:r w:rsidRPr="00290616">
        <w:rPr>
          <w:rFonts w:ascii="Times New Roman" w:hAnsi="Times New Roman"/>
          <w:bCs/>
          <w:sz w:val="28"/>
        </w:rPr>
        <w:t xml:space="preserve"> «О порядке уведомления представителя нанимателя (работодателя) о фактах обращения в целях склонения муниципального служащего </w:t>
      </w:r>
      <w:proofErr w:type="spellStart"/>
      <w:r w:rsidR="009E1585">
        <w:rPr>
          <w:rFonts w:ascii="Times New Roman" w:hAnsi="Times New Roman"/>
          <w:bCs/>
          <w:sz w:val="28"/>
        </w:rPr>
        <w:t>Старокуклюкского</w:t>
      </w:r>
      <w:proofErr w:type="spellEnd"/>
      <w:r w:rsidRPr="00290616">
        <w:rPr>
          <w:rFonts w:ascii="Times New Roman" w:hAnsi="Times New Roman"/>
          <w:bCs/>
          <w:sz w:val="28"/>
        </w:rPr>
        <w:t xml:space="preserve"> сельского поселения </w:t>
      </w:r>
      <w:proofErr w:type="spellStart"/>
      <w:r w:rsidRPr="00290616">
        <w:rPr>
          <w:rFonts w:ascii="Times New Roman" w:hAnsi="Times New Roman"/>
          <w:bCs/>
          <w:sz w:val="28"/>
        </w:rPr>
        <w:t>Елабужского</w:t>
      </w:r>
      <w:proofErr w:type="spellEnd"/>
      <w:r w:rsidRPr="00290616">
        <w:rPr>
          <w:rFonts w:ascii="Times New Roman" w:hAnsi="Times New Roman"/>
          <w:bCs/>
          <w:sz w:val="28"/>
        </w:rPr>
        <w:t xml:space="preserve"> муниципального района к совершению коррупционных правонарушений</w:t>
      </w:r>
      <w:r>
        <w:rPr>
          <w:rFonts w:ascii="Times New Roman" w:hAnsi="Times New Roman"/>
          <w:bCs/>
          <w:sz w:val="28"/>
        </w:rPr>
        <w:t>»</w:t>
      </w:r>
    </w:p>
    <w:p w:rsidR="00290616" w:rsidRDefault="00290616" w:rsidP="00290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290616" w:rsidRDefault="00290616" w:rsidP="002906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512">
        <w:rPr>
          <w:rFonts w:ascii="Times New Roman" w:hAnsi="Times New Roman"/>
          <w:sz w:val="28"/>
        </w:rPr>
        <w:t>В соответствии с</w:t>
      </w:r>
      <w:r>
        <w:t xml:space="preserve"> </w:t>
      </w:r>
      <w:r w:rsidRPr="00BD2512"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>ым</w:t>
      </w:r>
      <w:r w:rsidRPr="00BD2512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 w:rsidRPr="00BD2512">
        <w:rPr>
          <w:rFonts w:ascii="Times New Roman" w:hAnsi="Times New Roman"/>
          <w:sz w:val="28"/>
        </w:rPr>
        <w:t xml:space="preserve"> от 25 декабря 2008 года </w:t>
      </w:r>
      <w:r>
        <w:rPr>
          <w:rFonts w:ascii="Times New Roman" w:hAnsi="Times New Roman"/>
          <w:sz w:val="28"/>
        </w:rPr>
        <w:t>№</w:t>
      </w:r>
      <w:r w:rsidRPr="00BD2512">
        <w:rPr>
          <w:rFonts w:ascii="Times New Roman" w:hAnsi="Times New Roman"/>
          <w:sz w:val="28"/>
        </w:rPr>
        <w:t>273-ФЗ "О противодействии коррупции"</w:t>
      </w:r>
      <w:r>
        <w:rPr>
          <w:rFonts w:ascii="Times New Roman" w:hAnsi="Times New Roman"/>
          <w:sz w:val="28"/>
        </w:rPr>
        <w:t xml:space="preserve"> и рассмотрев протест </w:t>
      </w:r>
      <w:proofErr w:type="spellStart"/>
      <w:r>
        <w:rPr>
          <w:rFonts w:ascii="Times New Roman" w:hAnsi="Times New Roman"/>
          <w:sz w:val="28"/>
        </w:rPr>
        <w:t>Елабужской</w:t>
      </w:r>
      <w:proofErr w:type="spellEnd"/>
      <w:r>
        <w:rPr>
          <w:rFonts w:ascii="Times New Roman" w:hAnsi="Times New Roman"/>
          <w:sz w:val="28"/>
        </w:rPr>
        <w:t xml:space="preserve"> городской прокуратуры, </w:t>
      </w:r>
      <w:r w:rsidRPr="00BD2512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proofErr w:type="spellStart"/>
      <w:r w:rsidR="009E1585">
        <w:rPr>
          <w:rFonts w:ascii="Times New Roman" w:eastAsia="Times New Roman" w:hAnsi="Times New Roman"/>
          <w:sz w:val="28"/>
          <w:szCs w:val="28"/>
          <w:lang w:eastAsia="ru-RU"/>
        </w:rPr>
        <w:t>Старокуклюкского</w:t>
      </w:r>
      <w:proofErr w:type="spellEnd"/>
      <w:r w:rsidRPr="00BD251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290616" w:rsidRDefault="00290616" w:rsidP="002906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616" w:rsidRDefault="00290616" w:rsidP="0029061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290616" w:rsidRDefault="00290616" w:rsidP="002906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 в </w:t>
      </w:r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уведомления представителя нанимателя (работодателя) о фактах обращения в целях склонения муниципального служащего </w:t>
      </w:r>
      <w:proofErr w:type="spellStart"/>
      <w:r w:rsidR="009E1585">
        <w:rPr>
          <w:rFonts w:ascii="Times New Roman" w:eastAsia="Times New Roman" w:hAnsi="Times New Roman"/>
          <w:sz w:val="28"/>
          <w:szCs w:val="28"/>
          <w:lang w:eastAsia="ru-RU"/>
        </w:rPr>
        <w:t>Старокуклюкского</w:t>
      </w:r>
      <w:proofErr w:type="spellEnd"/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к совершению коррупционных правонарушений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</w:t>
      </w:r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</w:t>
      </w:r>
      <w:proofErr w:type="spellStart"/>
      <w:r w:rsidR="009E1585">
        <w:rPr>
          <w:rFonts w:ascii="Times New Roman" w:eastAsia="Times New Roman" w:hAnsi="Times New Roman"/>
          <w:sz w:val="28"/>
          <w:szCs w:val="28"/>
          <w:lang w:eastAsia="ru-RU"/>
        </w:rPr>
        <w:t>Старокуклюкского</w:t>
      </w:r>
      <w:proofErr w:type="spellEnd"/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от 03 марта 2015 года №1</w:t>
      </w:r>
      <w:r w:rsidR="009E1585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290616" w:rsidRDefault="00290616" w:rsidP="002906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Дополнить пунктом 11 в следующей редакции:</w:t>
      </w:r>
    </w:p>
    <w:p w:rsidR="00290616" w:rsidRPr="00290616" w:rsidRDefault="00290616" w:rsidP="0029061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«11. М</w:t>
      </w:r>
      <w:r w:rsidRPr="00290616">
        <w:rPr>
          <w:rFonts w:ascii="Times New Roman" w:hAnsi="Times New Roman"/>
          <w:bCs/>
          <w:sz w:val="28"/>
        </w:rPr>
        <w:t xml:space="preserve">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 о доходах, об имуществе и </w:t>
      </w:r>
      <w:r w:rsidRPr="00290616">
        <w:rPr>
          <w:rFonts w:ascii="Times New Roman" w:hAnsi="Times New Roman"/>
          <w:bCs/>
          <w:sz w:val="28"/>
        </w:rPr>
        <w:lastRenderedPageBreak/>
        <w:t>обязательствах имущественного характера, находится под защитой государства в соответствии с законодательством Российской Федерации</w:t>
      </w:r>
      <w:proofErr w:type="gramStart"/>
      <w:r w:rsidRPr="00290616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>».</w:t>
      </w:r>
      <w:proofErr w:type="gramEnd"/>
    </w:p>
    <w:p w:rsidR="00290616" w:rsidRPr="00BD2512" w:rsidRDefault="00290616" w:rsidP="002906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D2512">
        <w:rPr>
          <w:rFonts w:ascii="Times New Roman" w:eastAsia="Times New Roman" w:hAnsi="Times New Roman"/>
          <w:sz w:val="28"/>
          <w:szCs w:val="28"/>
          <w:lang w:eastAsia="ru-RU"/>
        </w:rPr>
        <w:t>.Настоящее решение подлежит обнародованию.</w:t>
      </w:r>
    </w:p>
    <w:p w:rsidR="00290616" w:rsidRPr="00BD2512" w:rsidRDefault="00290616" w:rsidP="002906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D25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Pr="00BD251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D251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9E2860" w:rsidRDefault="009E2860"/>
    <w:p w:rsidR="00290616" w:rsidRPr="00290616" w:rsidRDefault="00290616" w:rsidP="00290616">
      <w:pPr>
        <w:tabs>
          <w:tab w:val="left" w:pos="8040"/>
        </w:tabs>
        <w:rPr>
          <w:rFonts w:ascii="Times New Roman" w:hAnsi="Times New Roman"/>
          <w:sz w:val="28"/>
        </w:rPr>
      </w:pPr>
      <w:r w:rsidRPr="00290616">
        <w:rPr>
          <w:rFonts w:ascii="Times New Roman" w:hAnsi="Times New Roman"/>
          <w:sz w:val="28"/>
        </w:rPr>
        <w:t>Председатель</w:t>
      </w:r>
      <w:r w:rsidR="009E1585">
        <w:rPr>
          <w:rFonts w:ascii="Times New Roman" w:hAnsi="Times New Roman"/>
          <w:sz w:val="28"/>
        </w:rPr>
        <w:t xml:space="preserve">                                                                                А.Б. </w:t>
      </w:r>
      <w:proofErr w:type="spellStart"/>
      <w:r w:rsidR="009E1585">
        <w:rPr>
          <w:rFonts w:ascii="Times New Roman" w:hAnsi="Times New Roman"/>
          <w:sz w:val="28"/>
        </w:rPr>
        <w:t>Бахметов</w:t>
      </w:r>
      <w:proofErr w:type="spellEnd"/>
    </w:p>
    <w:sectPr w:rsidR="00290616" w:rsidRPr="00290616" w:rsidSect="009E158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8B"/>
    <w:rsid w:val="00290616"/>
    <w:rsid w:val="009E1585"/>
    <w:rsid w:val="009E2860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5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5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ШалаумоваНП</dc:creator>
  <cp:keywords/>
  <dc:description/>
  <cp:lastModifiedBy>СП_Куклюк</cp:lastModifiedBy>
  <cp:revision>3</cp:revision>
  <dcterms:created xsi:type="dcterms:W3CDTF">2024-01-30T07:01:00Z</dcterms:created>
  <dcterms:modified xsi:type="dcterms:W3CDTF">2024-02-12T10:57:00Z</dcterms:modified>
</cp:coreProperties>
</file>