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Совет муниципального образования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«Старокуклюкское сельское поселение»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Елабужского муниципального района Республики Татарстан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РЕШЕНИЕ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№ 171                                                                      «20»  июля 2015 года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О внесении изменений в решение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Совета Старокуклюкского  сельского поселения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Елабужского муниципального района  от 10 ноября 2014 года №129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«Об утверждении Положения о представлении гражданами, претендующими на замещение должностей муниципальной службы муниципального образования «Старокуклюкское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«Старокуклюкское сельское поселение» сведений о доходах, расходах, об имуществе и обязательствах имущественного характера»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В целях приведения в соответствие с действующим законодательством о противодействии коррупции, Совет Старокуклюкского сельского поселения Елабужского муниципального района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РЕШИЛ:</w:t>
      </w:r>
    </w:p>
    <w:p w:rsidR="001D32A8" w:rsidRPr="001D32A8" w:rsidRDefault="001D32A8" w:rsidP="001D32A8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1D32A8">
        <w:rPr>
          <w:rStyle w:val="a4"/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 xml:space="preserve">1. Внести следующие изменения и дополнения в Положение о представлении гражданами, претендующими на замещение должностей муниципальной службы муниципального образования «Старокуклюкское сельское поселение», сведений о доходах, об имуществе и обязательствах имущественного характера, а также о представлении муниципальными </w:t>
      </w:r>
      <w:r w:rsidRPr="001D32A8">
        <w:rPr>
          <w:color w:val="444444"/>
          <w:sz w:val="28"/>
          <w:szCs w:val="28"/>
        </w:rPr>
        <w:lastRenderedPageBreak/>
        <w:t>служащими муниципального образования «Старокуклюкское сельское поселение» сведений о доходах, расходах, об имуществе и обязательствах имущественного характера: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1.1. Подпункт в) пункта 6 изложить в следующей редакции: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"в)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отчетный период (с 1 января по 31 декабря),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сделки;".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      2.Пункт 13 изложить в следующей редакции: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     «13.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течении календарного года, предшествующего году предоставления сведений, если общая сумма таких сделок превышает общий доход данного лица, замещающего должность муниципальной службы, и его супруги (супруга) за три последних года, предшествующих отчетному периоду, размещаются на официальном сайте муниципального образования в сети «Интернет» в порядке, установленном законодательством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rStyle w:val="a4"/>
          <w:color w:val="444444"/>
          <w:sz w:val="28"/>
          <w:szCs w:val="28"/>
        </w:rPr>
        <w:t>      </w:t>
      </w:r>
      <w:r w:rsidRPr="001D32A8">
        <w:rPr>
          <w:rStyle w:val="apple-converted-space"/>
          <w:b/>
          <w:bCs/>
          <w:color w:val="444444"/>
          <w:sz w:val="28"/>
          <w:szCs w:val="28"/>
        </w:rPr>
        <w:t> </w:t>
      </w:r>
      <w:r w:rsidRPr="001D32A8">
        <w:rPr>
          <w:color w:val="444444"/>
          <w:sz w:val="28"/>
          <w:szCs w:val="28"/>
        </w:rPr>
        <w:t>3. Настоящее решение вступает в силу со дня его обнародования.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4. Контроль за исполнением настоящего решения оставляю за собой.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lastRenderedPageBreak/>
        <w:t> </w:t>
      </w:r>
    </w:p>
    <w:p w:rsidR="001D32A8" w:rsidRPr="001D32A8" w:rsidRDefault="001D32A8" w:rsidP="001D32A8">
      <w:pPr>
        <w:pStyle w:val="a3"/>
        <w:shd w:val="clear" w:color="auto" w:fill="FFFFFF"/>
        <w:rPr>
          <w:color w:val="444444"/>
          <w:sz w:val="28"/>
          <w:szCs w:val="28"/>
        </w:rPr>
      </w:pPr>
      <w:r w:rsidRPr="001D32A8">
        <w:rPr>
          <w:color w:val="444444"/>
          <w:sz w:val="28"/>
          <w:szCs w:val="28"/>
        </w:rPr>
        <w:t>Глава                                                                                   А.Б.Бахметов  </w:t>
      </w:r>
    </w:p>
    <w:p w:rsidR="004E4726" w:rsidRPr="001D32A8" w:rsidRDefault="004E4726">
      <w:pPr>
        <w:rPr>
          <w:rFonts w:ascii="Times New Roman" w:hAnsi="Times New Roman" w:cs="Times New Roman"/>
          <w:sz w:val="28"/>
          <w:szCs w:val="28"/>
        </w:rPr>
      </w:pPr>
    </w:p>
    <w:sectPr w:rsidR="004E4726" w:rsidRPr="001D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32A8"/>
    <w:rsid w:val="001D32A8"/>
    <w:rsid w:val="004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2A8"/>
    <w:rPr>
      <w:b/>
      <w:bCs/>
    </w:rPr>
  </w:style>
  <w:style w:type="character" w:customStyle="1" w:styleId="apple-converted-space">
    <w:name w:val="apple-converted-space"/>
    <w:basedOn w:val="a0"/>
    <w:rsid w:val="001D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2017-03-23T08:18:00Z</dcterms:created>
  <dcterms:modified xsi:type="dcterms:W3CDTF">2017-03-23T08:18:00Z</dcterms:modified>
</cp:coreProperties>
</file>