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1"/>
        <w:gridCol w:w="1262"/>
        <w:gridCol w:w="4552"/>
      </w:tblGrid>
      <w:tr w:rsidR="00AA0F9F" w:rsidRPr="00AA0F9F" w:rsidTr="00AA0F9F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F9F" w:rsidRPr="00AA0F9F" w:rsidRDefault="00AA0F9F" w:rsidP="00AA0F9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AA0F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 МУНИЦИПАЛЬНОЕ</w:t>
            </w:r>
          </w:p>
          <w:p w:rsidR="00AA0F9F" w:rsidRPr="00AA0F9F" w:rsidRDefault="00AA0F9F" w:rsidP="00AA0F9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AA0F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КАЗЕННОЕ УЧРЕЖДЕНИЕ  </w:t>
            </w:r>
          </w:p>
          <w:p w:rsidR="00AA0F9F" w:rsidRPr="00AA0F9F" w:rsidRDefault="00AA0F9F" w:rsidP="00AA0F9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AA0F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СОВЕТ СТАРОКУКЛЮКСКОГО СЕЛЬСКОГО ПОСЕЛЕНИЯ ЕЛАБУЖСКОГО МУНИЦИПАЛЬНОГО РАЙОНА   РЕСПУБЛИКА ТАТАРСТАН</w:t>
            </w:r>
          </w:p>
          <w:p w:rsidR="00AA0F9F" w:rsidRPr="00AA0F9F" w:rsidRDefault="00AA0F9F" w:rsidP="00AA0F9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AA0F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F9F" w:rsidRPr="00AA0F9F" w:rsidRDefault="00AA0F9F" w:rsidP="00AA0F9F">
            <w:pPr>
              <w:spacing w:before="100" w:beforeAutospacing="1" w:after="100" w:afterAutospacing="1" w:line="240" w:lineRule="atLeast"/>
              <w:outlineLvl w:val="1"/>
              <w:rPr>
                <w:rFonts w:ascii="Times New Roman" w:eastAsia="Times New Roman" w:hAnsi="Times New Roman" w:cs="Times New Roman"/>
                <w:color w:val="005225"/>
                <w:sz w:val="28"/>
                <w:szCs w:val="28"/>
              </w:rPr>
            </w:pPr>
            <w:r w:rsidRPr="00AA0F9F">
              <w:rPr>
                <w:rFonts w:ascii="Times New Roman" w:eastAsia="Times New Roman" w:hAnsi="Times New Roman" w:cs="Times New Roman"/>
                <w:color w:val="005225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писание: Район_принят1" style="width:50.5pt;height:52.65pt"/>
              </w:pict>
            </w:r>
          </w:p>
          <w:p w:rsidR="00AA0F9F" w:rsidRPr="00AA0F9F" w:rsidRDefault="00AA0F9F" w:rsidP="00AA0F9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AA0F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  <w:p w:rsidR="00AA0F9F" w:rsidRPr="00AA0F9F" w:rsidRDefault="00AA0F9F" w:rsidP="00AA0F9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AA0F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  <w:p w:rsidR="00AA0F9F" w:rsidRPr="00AA0F9F" w:rsidRDefault="00AA0F9F" w:rsidP="00AA0F9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AA0F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  <w:p w:rsidR="00AA0F9F" w:rsidRPr="00AA0F9F" w:rsidRDefault="00AA0F9F" w:rsidP="00AA0F9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AA0F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F9F" w:rsidRPr="00AA0F9F" w:rsidRDefault="00AA0F9F" w:rsidP="00AA0F9F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AA0F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ТАТАРСТАН РЕСПУБЛИКАСЫ</w:t>
            </w:r>
          </w:p>
          <w:p w:rsidR="00AA0F9F" w:rsidRPr="00AA0F9F" w:rsidRDefault="00AA0F9F" w:rsidP="00AA0F9F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AA0F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АЛАБУГА МУНИЦИПАЛЬ</w:t>
            </w:r>
          </w:p>
          <w:p w:rsidR="00AA0F9F" w:rsidRPr="00AA0F9F" w:rsidRDefault="00AA0F9F" w:rsidP="00AA0F9F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AA0F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РАЙОНЫ ИСКЕ КУКЛЕК АВЫЛ    ЖИРЛЕГЕ СОВЕТЫ</w:t>
            </w:r>
          </w:p>
          <w:p w:rsidR="00AA0F9F" w:rsidRPr="00AA0F9F" w:rsidRDefault="00AA0F9F" w:rsidP="00AA0F9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AA0F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    МУНИЦИПАЛЬ КАЗНА      </w:t>
            </w:r>
          </w:p>
          <w:p w:rsidR="00AA0F9F" w:rsidRPr="00AA0F9F" w:rsidRDefault="00AA0F9F" w:rsidP="00AA0F9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AA0F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       УЧРЕЖДЕНИСЕ</w:t>
            </w:r>
          </w:p>
          <w:p w:rsidR="00AA0F9F" w:rsidRPr="00AA0F9F" w:rsidRDefault="00AA0F9F" w:rsidP="00AA0F9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AA0F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</w:tbl>
    <w:p w:rsidR="00AA0F9F" w:rsidRPr="00AA0F9F" w:rsidRDefault="00AA0F9F" w:rsidP="00AA0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A0F9F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AA0F9F" w:rsidRPr="00AA0F9F" w:rsidRDefault="00AA0F9F" w:rsidP="00AA0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A0F9F">
        <w:rPr>
          <w:rFonts w:ascii="Times New Roman" w:eastAsia="Times New Roman" w:hAnsi="Times New Roman" w:cs="Times New Roman"/>
          <w:color w:val="444444"/>
          <w:sz w:val="28"/>
          <w:szCs w:val="28"/>
        </w:rPr>
        <w:t>           РЕШЕНИЕ                                                                КАРАР</w:t>
      </w:r>
    </w:p>
    <w:p w:rsidR="00AA0F9F" w:rsidRPr="00AA0F9F" w:rsidRDefault="00AA0F9F" w:rsidP="00AA0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A0F9F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AA0F9F" w:rsidRPr="00AA0F9F" w:rsidRDefault="00AA0F9F" w:rsidP="00AA0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A0F9F">
        <w:rPr>
          <w:rFonts w:ascii="Times New Roman" w:eastAsia="Times New Roman" w:hAnsi="Times New Roman" w:cs="Times New Roman"/>
          <w:color w:val="444444"/>
          <w:sz w:val="28"/>
          <w:szCs w:val="28"/>
        </w:rPr>
        <w:t>       29 мая  2015 г                       c.Старый Куклюк                            № 162</w:t>
      </w:r>
    </w:p>
    <w:p w:rsidR="00AA0F9F" w:rsidRPr="00AA0F9F" w:rsidRDefault="00AA0F9F" w:rsidP="00AA0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A0F9F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AA0F9F" w:rsidRPr="00AA0F9F" w:rsidRDefault="00AA0F9F" w:rsidP="00AA0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A0F9F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AA0F9F" w:rsidRPr="00AA0F9F" w:rsidRDefault="00AA0F9F" w:rsidP="00AA0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A0F9F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AA0F9F" w:rsidRPr="00AA0F9F" w:rsidRDefault="00AA0F9F" w:rsidP="00AA0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A0F9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Об определении органа местного самоуправления, уполномоченного на распоряжение земельными участками, государственная собственность на которые не разграничена</w:t>
      </w:r>
    </w:p>
    <w:p w:rsidR="00AA0F9F" w:rsidRPr="00AA0F9F" w:rsidRDefault="00AA0F9F" w:rsidP="00AA0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A0F9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</w:p>
    <w:p w:rsidR="00AA0F9F" w:rsidRPr="00AA0F9F" w:rsidRDefault="00AA0F9F" w:rsidP="00AA0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A0F9F">
        <w:rPr>
          <w:rFonts w:ascii="Times New Roman" w:eastAsia="Times New Roman" w:hAnsi="Times New Roman" w:cs="Times New Roman"/>
          <w:color w:val="444444"/>
          <w:sz w:val="28"/>
          <w:szCs w:val="28"/>
        </w:rPr>
        <w:t>В соответствии счастью 2 статьи 3.3 Федерального закона от 25.10.2001 № 137-ФЗ "О введении в действие Земельного кодекса Российской Федерации", Совет Старокуклюкского сельского поселения Елабужского муниципального района  Республики Татарстан</w:t>
      </w:r>
    </w:p>
    <w:p w:rsidR="00AA0F9F" w:rsidRPr="00AA0F9F" w:rsidRDefault="00AA0F9F" w:rsidP="00AA0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A0F9F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AA0F9F" w:rsidRPr="00AA0F9F" w:rsidRDefault="00AA0F9F" w:rsidP="00AA0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A0F9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РЕШИЛ:</w:t>
      </w:r>
    </w:p>
    <w:p w:rsidR="00AA0F9F" w:rsidRPr="00AA0F9F" w:rsidRDefault="00AA0F9F" w:rsidP="00AA0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A0F9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</w:p>
    <w:p w:rsidR="00AA0F9F" w:rsidRPr="00AA0F9F" w:rsidRDefault="00AA0F9F" w:rsidP="00AA0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A0F9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1. Определить Исполнительный комитет Старокуклюкского сельского поселения Елабужского муниципального района органом местного самоуправления, уполномоченного на распоряжение земельными участками, </w:t>
      </w:r>
      <w:r w:rsidRPr="00AA0F9F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расположенными на территории Старокуклюкского сельского поселения Елабужского муниципального района, государственная собственность на которые не разграничена.</w:t>
      </w:r>
    </w:p>
    <w:p w:rsidR="00AA0F9F" w:rsidRPr="00AA0F9F" w:rsidRDefault="00AA0F9F" w:rsidP="00AA0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A0F9F">
        <w:rPr>
          <w:rFonts w:ascii="Times New Roman" w:eastAsia="Times New Roman" w:hAnsi="Times New Roman" w:cs="Times New Roman"/>
          <w:color w:val="444444"/>
          <w:sz w:val="28"/>
          <w:szCs w:val="28"/>
        </w:rPr>
        <w:t>2.Настоящее решение подлежит обнародованию.</w:t>
      </w:r>
    </w:p>
    <w:p w:rsidR="00AA0F9F" w:rsidRPr="00AA0F9F" w:rsidRDefault="00AA0F9F" w:rsidP="00AA0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A0F9F">
        <w:rPr>
          <w:rFonts w:ascii="Times New Roman" w:eastAsia="Times New Roman" w:hAnsi="Times New Roman" w:cs="Times New Roman"/>
          <w:color w:val="444444"/>
          <w:sz w:val="28"/>
          <w:szCs w:val="28"/>
        </w:rPr>
        <w:t>3. Контроль за исполнением настоящего решения оставляю за собой.</w:t>
      </w:r>
    </w:p>
    <w:p w:rsidR="00AA0F9F" w:rsidRPr="00AA0F9F" w:rsidRDefault="00AA0F9F" w:rsidP="00AA0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A0F9F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AA0F9F" w:rsidRPr="00AA0F9F" w:rsidRDefault="00AA0F9F" w:rsidP="00AA0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A0F9F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AA0F9F" w:rsidRPr="00AA0F9F" w:rsidRDefault="00AA0F9F" w:rsidP="00AA0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A0F9F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AA0F9F" w:rsidRPr="00AA0F9F" w:rsidRDefault="00AA0F9F" w:rsidP="00AA0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A0F9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 Глава                                                                                          А.Б.Бахметов</w:t>
      </w:r>
    </w:p>
    <w:p w:rsidR="00663D9A" w:rsidRPr="00AA0F9F" w:rsidRDefault="00663D9A">
      <w:pPr>
        <w:rPr>
          <w:rFonts w:ascii="Times New Roman" w:hAnsi="Times New Roman" w:cs="Times New Roman"/>
          <w:sz w:val="28"/>
          <w:szCs w:val="28"/>
        </w:rPr>
      </w:pPr>
    </w:p>
    <w:sectPr w:rsidR="00663D9A" w:rsidRPr="00AA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AA0F9F"/>
    <w:rsid w:val="00663D9A"/>
    <w:rsid w:val="00AA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0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0F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A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0F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4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2017-03-23T08:21:00Z</dcterms:created>
  <dcterms:modified xsi:type="dcterms:W3CDTF">2017-03-23T08:21:00Z</dcterms:modified>
</cp:coreProperties>
</file>