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Совет муниципального образования                    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«Старокуклюкское сельское поселение»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Елабужского муниципального района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Республики Татарстан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РЕШЕНИЕ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№ 152                                                                             «17» апреля  2015г.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color w:val="005225"/>
          <w:kern w:val="36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color w:val="005225"/>
          <w:kern w:val="36"/>
          <w:sz w:val="28"/>
          <w:szCs w:val="28"/>
        </w:rPr>
        <w:t>О перечне должностей  муниципальной службы  в исполнительно-распорядительных органах  муниципального образования «Старокуклюкское сельское поселение» Елабужского муниципального района, в отношении которых для граждан, их замещавших, после увольнения  с муниципальной  службы  в течение двух лет  с момента увольнения установлены ограничения  при заключении  трудового  договора или  гражданско - правового договора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color w:val="444444"/>
          <w:sz w:val="28"/>
          <w:szCs w:val="28"/>
        </w:rPr>
        <w:t>В соответствии с со ст.12  Федерального закона  от 25.12.2008г. №273-ФЗ «О противодействии коррупции», ст.64.1 Трудового кодекса Российской Федерации, Совет  Старокуклюкского сельского поселения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РЕШИЛ: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bookmarkStart w:id="0" w:name="sub_1"/>
      <w:r w:rsidRPr="00F22E34">
        <w:rPr>
          <w:rFonts w:ascii="Times New Roman" w:eastAsia="Times New Roman" w:hAnsi="Times New Roman" w:cs="Times New Roman"/>
          <w:color w:val="444444"/>
          <w:sz w:val="28"/>
          <w:szCs w:val="28"/>
        </w:rPr>
        <w:t>1. </w:t>
      </w:r>
      <w:bookmarkEnd w:id="0"/>
      <w:r w:rsidRPr="00F22E34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Гражданин, в течение двух лет с момента увольнения с должности муниципальной службы в исполнительно-распорядительных органах  муниципального образования «Старокуклюкское сельское поселение» Елабужского муниципального района, при замещении  которой в соответствии с решением Совета муниципального образования «Старокуклюкское сельское поселение» Елабужского муниципального района, он был обязан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вправе  замещать на условиях трудового договора должности в организации </w:t>
      </w:r>
      <w:r w:rsidRPr="00F22E34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  по соблюдению требований  к служебному поведению муниципальных служащих и урегулированию конфликта  интересов.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color w:val="444444"/>
          <w:sz w:val="28"/>
          <w:szCs w:val="28"/>
        </w:rPr>
        <w:t>2. Отменить решение Старокуклюкского сельского поселения Елабужского муниципального района Республики Татарстан от 30.05.2011г. № 9 «О перечне должностей муниципальной службы в исполнительно-распорядительных органах муниципального образования «Старокуклюкское сельское поселение»  Елабужский муниципальный район,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договора».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color w:val="444444"/>
          <w:sz w:val="28"/>
          <w:szCs w:val="28"/>
        </w:rPr>
        <w:t>3.Настоящее решение вступает в силу с момента обнародования.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color w:val="444444"/>
          <w:sz w:val="28"/>
          <w:szCs w:val="28"/>
        </w:rPr>
        <w:t>4. Контроль за исполнением настоящего решения оставляю за собой.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Глава                                                                                                 А.Б.Бахметов</w:t>
      </w:r>
    </w:p>
    <w:p w:rsidR="00F22E34" w:rsidRPr="00F22E34" w:rsidRDefault="00F22E34" w:rsidP="00F22E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22E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 </w:t>
      </w:r>
    </w:p>
    <w:p w:rsidR="00E66643" w:rsidRPr="00F22E34" w:rsidRDefault="00E66643">
      <w:pPr>
        <w:rPr>
          <w:rFonts w:ascii="Times New Roman" w:hAnsi="Times New Roman" w:cs="Times New Roman"/>
          <w:sz w:val="28"/>
          <w:szCs w:val="28"/>
        </w:rPr>
      </w:pPr>
    </w:p>
    <w:sectPr w:rsidR="00E66643" w:rsidRPr="00F2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2E34"/>
    <w:rsid w:val="00E66643"/>
    <w:rsid w:val="00F2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2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2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2E34"/>
    <w:rPr>
      <w:b/>
      <w:bCs/>
    </w:rPr>
  </w:style>
  <w:style w:type="character" w:customStyle="1" w:styleId="apple-converted-space">
    <w:name w:val="apple-converted-space"/>
    <w:basedOn w:val="a0"/>
    <w:rsid w:val="00F22E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2387</Characters>
  <Application>Microsoft Office Word</Application>
  <DocSecurity>0</DocSecurity>
  <Lines>19</Lines>
  <Paragraphs>5</Paragraphs>
  <ScaleCrop>false</ScaleCrop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2017-03-23T08:30:00Z</dcterms:created>
  <dcterms:modified xsi:type="dcterms:W3CDTF">2017-03-23T08:30:00Z</dcterms:modified>
</cp:coreProperties>
</file>