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6FD" w:rsidRDefault="00A806FD" w:rsidP="00A806FD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СОВЕТ СТАРОКУКЛЮКСКОГО СЕЛЬСКОГО ПОСЕЛЕНИЯ</w:t>
      </w:r>
    </w:p>
    <w:p w:rsidR="00A806FD" w:rsidRDefault="00A806FD" w:rsidP="00A806FD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A806FD" w:rsidRDefault="00A806FD" w:rsidP="00A806FD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РЕШЕНИЕ</w:t>
      </w:r>
    </w:p>
    <w:p w:rsidR="00A806FD" w:rsidRDefault="00A806FD" w:rsidP="00A806FD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A806FD" w:rsidRDefault="00A806FD" w:rsidP="00A806FD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A806FD" w:rsidRDefault="00A806FD" w:rsidP="00A806FD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№ 127                                                               «29» октября 2014 года</w:t>
      </w:r>
    </w:p>
    <w:p w:rsidR="00A806FD" w:rsidRDefault="00A806FD" w:rsidP="00A806FD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A806FD" w:rsidRDefault="00A806FD" w:rsidP="00A806FD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A806FD" w:rsidRDefault="00A806FD" w:rsidP="00A806FD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О внесении изменений в решение Совета Старокуклюкского</w:t>
      </w:r>
    </w:p>
    <w:p w:rsidR="00A806FD" w:rsidRDefault="00A806FD" w:rsidP="00A806FD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сельского поселения Елабужского муниципального района от 18.12.2013 года № 93  «О бюджете Старокуклюкского сельского поселения</w:t>
      </w:r>
    </w:p>
    <w:p w:rsidR="00A806FD" w:rsidRDefault="00A806FD" w:rsidP="00A806FD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на 2014 год и на плановый период 2015 и 2016 годов»</w:t>
      </w:r>
    </w:p>
    <w:p w:rsidR="00A806FD" w:rsidRDefault="00A806FD" w:rsidP="00A806FD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A806FD" w:rsidRDefault="00A806FD" w:rsidP="00A806F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    </w:t>
      </w:r>
      <w:r>
        <w:rPr>
          <w:rStyle w:val="apple-converted-space"/>
          <w:rFonts w:ascii="Verdana" w:hAnsi="Verdana"/>
          <w:b/>
          <w:bCs/>
          <w:color w:val="444444"/>
          <w:sz w:val="20"/>
          <w:szCs w:val="20"/>
        </w:rPr>
        <w:t> </w:t>
      </w:r>
      <w:r>
        <w:rPr>
          <w:rFonts w:ascii="Verdana" w:hAnsi="Verdana"/>
          <w:color w:val="444444"/>
          <w:sz w:val="20"/>
          <w:szCs w:val="20"/>
        </w:rPr>
        <w:t>В соответствии с Положением «О бюджетном процессе в Старокуклюкском сельском поселении Елабужского муниципального района» и руководствуясь статьей 9 Бюджетного кодекса Российской Федерации, Совет Старокуклюкского сельского поселения</w:t>
      </w:r>
    </w:p>
    <w:p w:rsidR="00A806FD" w:rsidRDefault="00A806FD" w:rsidP="00A806F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A806FD" w:rsidRDefault="00A806FD" w:rsidP="00A806FD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РЕШИЛ:</w:t>
      </w:r>
    </w:p>
    <w:p w:rsidR="00A806FD" w:rsidRDefault="00A806FD" w:rsidP="00A806F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1.    </w:t>
      </w:r>
      <w:r>
        <w:rPr>
          <w:rStyle w:val="apple-converted-space"/>
          <w:rFonts w:ascii="Verdana" w:hAnsi="Verdana"/>
          <w:b/>
          <w:bCs/>
          <w:color w:val="444444"/>
          <w:sz w:val="20"/>
          <w:szCs w:val="20"/>
        </w:rPr>
        <w:t> </w:t>
      </w:r>
      <w:r>
        <w:rPr>
          <w:rFonts w:ascii="Verdana" w:hAnsi="Verdana"/>
          <w:color w:val="444444"/>
          <w:sz w:val="20"/>
          <w:szCs w:val="20"/>
        </w:rPr>
        <w:t>Внести в Решение Совета Старокуклюкского сельского поселения от 18 декабря 2013 года №93 «О бюджете Старокуклюкского сельского поселения на 2014 и на плановый период 2015 и 2016 годов» следующие изменения:</w:t>
      </w:r>
    </w:p>
    <w:p w:rsidR="00A806FD" w:rsidRDefault="00A806FD" w:rsidP="00A806F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1)   </w:t>
      </w:r>
      <w:r>
        <w:rPr>
          <w:rStyle w:val="apple-converted-space"/>
          <w:rFonts w:ascii="Verdana" w:hAnsi="Verdana"/>
          <w:color w:val="444444"/>
          <w:sz w:val="20"/>
          <w:szCs w:val="20"/>
        </w:rPr>
        <w:t> </w:t>
      </w:r>
      <w:r>
        <w:rPr>
          <w:rFonts w:ascii="Verdana" w:hAnsi="Verdana"/>
          <w:color w:val="444444"/>
          <w:sz w:val="20"/>
          <w:szCs w:val="20"/>
          <w:u w:val="single"/>
        </w:rPr>
        <w:t>в статье 1:</w:t>
      </w:r>
    </w:p>
    <w:p w:rsidR="00A806FD" w:rsidRDefault="00A806FD" w:rsidP="00A806F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Style w:val="a5"/>
          <w:rFonts w:ascii="Verdana" w:hAnsi="Verdana"/>
          <w:color w:val="444444"/>
          <w:sz w:val="20"/>
          <w:szCs w:val="20"/>
        </w:rPr>
        <w:t>в части 1</w:t>
      </w:r>
    </w:p>
    <w:p w:rsidR="00A806FD" w:rsidRDefault="00A806FD" w:rsidP="00A806F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в пункте 1  цифры «1217,7» заменить цифрами «1352,9»;</w:t>
      </w:r>
    </w:p>
    <w:p w:rsidR="00A806FD" w:rsidRDefault="00A806FD" w:rsidP="00A806F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в пункте 2  цифры «1415,2» заменить цифрами «1615,4»;</w:t>
      </w:r>
    </w:p>
    <w:p w:rsidR="00A806FD" w:rsidRDefault="00A806FD" w:rsidP="00A806F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в пункте 3  цифры «197,5» заменить цифрами «262,5»;</w:t>
      </w:r>
    </w:p>
    <w:p w:rsidR="00A806FD" w:rsidRDefault="00A806FD" w:rsidP="00A806F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Style w:val="a5"/>
          <w:rFonts w:ascii="Verdana" w:hAnsi="Verdana"/>
          <w:color w:val="444444"/>
          <w:sz w:val="20"/>
          <w:szCs w:val="20"/>
        </w:rPr>
        <w:t>в части 3</w:t>
      </w:r>
    </w:p>
    <w:p w:rsidR="00A806FD" w:rsidRDefault="00A806FD" w:rsidP="00A806F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приложение 1 «Источники финансирования дефицита бюджета Старокуклюкского сельского поселения на 2014 год» изложить в новой редакции;</w:t>
      </w:r>
    </w:p>
    <w:p w:rsidR="00A806FD" w:rsidRDefault="00A806FD" w:rsidP="00A806F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A806FD" w:rsidRDefault="00A806FD" w:rsidP="00A806F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2)   </w:t>
      </w:r>
      <w:r>
        <w:rPr>
          <w:rStyle w:val="apple-converted-space"/>
          <w:rFonts w:ascii="Verdana" w:hAnsi="Verdana"/>
          <w:color w:val="444444"/>
          <w:sz w:val="20"/>
          <w:szCs w:val="20"/>
        </w:rPr>
        <w:t> </w:t>
      </w:r>
      <w:r>
        <w:rPr>
          <w:rFonts w:ascii="Verdana" w:hAnsi="Verdana"/>
          <w:color w:val="444444"/>
          <w:sz w:val="20"/>
          <w:szCs w:val="20"/>
          <w:u w:val="single"/>
        </w:rPr>
        <w:t>в статье 3:</w:t>
      </w:r>
    </w:p>
    <w:p w:rsidR="00A806FD" w:rsidRDefault="00A806FD" w:rsidP="00A806F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lastRenderedPageBreak/>
        <w:t>приложение 2 «Прогнозируемые объемы доходов бюджета Старокуклюкского сельского поселения на 2014 год» изложить в новой редакции;</w:t>
      </w:r>
    </w:p>
    <w:p w:rsidR="00A806FD" w:rsidRDefault="00A806FD" w:rsidP="00A806F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A806FD" w:rsidRDefault="00A806FD" w:rsidP="00A806F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3)   </w:t>
      </w:r>
      <w:r>
        <w:rPr>
          <w:rStyle w:val="apple-converted-space"/>
          <w:rFonts w:ascii="Verdana" w:hAnsi="Verdana"/>
          <w:color w:val="444444"/>
          <w:sz w:val="20"/>
          <w:szCs w:val="20"/>
        </w:rPr>
        <w:t> </w:t>
      </w:r>
      <w:r>
        <w:rPr>
          <w:rFonts w:ascii="Verdana" w:hAnsi="Verdana"/>
          <w:color w:val="444444"/>
          <w:sz w:val="20"/>
          <w:szCs w:val="20"/>
          <w:u w:val="single"/>
        </w:rPr>
        <w:t>в</w:t>
      </w:r>
      <w:r>
        <w:rPr>
          <w:rStyle w:val="apple-converted-space"/>
          <w:rFonts w:ascii="Verdana" w:hAnsi="Verdana"/>
          <w:color w:val="444444"/>
          <w:sz w:val="20"/>
          <w:szCs w:val="20"/>
          <w:u w:val="single"/>
        </w:rPr>
        <w:t> </w:t>
      </w:r>
      <w:r>
        <w:rPr>
          <w:rFonts w:ascii="Verdana" w:hAnsi="Verdana"/>
          <w:color w:val="444444"/>
          <w:sz w:val="20"/>
          <w:szCs w:val="20"/>
          <w:u w:val="single"/>
        </w:rPr>
        <w:t>статье</w:t>
      </w:r>
      <w:r>
        <w:rPr>
          <w:rStyle w:val="apple-converted-space"/>
          <w:rFonts w:ascii="Verdana" w:hAnsi="Verdana"/>
          <w:color w:val="444444"/>
          <w:sz w:val="20"/>
          <w:szCs w:val="20"/>
          <w:u w:val="single"/>
        </w:rPr>
        <w:t> </w:t>
      </w:r>
      <w:r>
        <w:rPr>
          <w:rFonts w:ascii="Verdana" w:hAnsi="Verdana"/>
          <w:color w:val="444444"/>
          <w:sz w:val="20"/>
          <w:szCs w:val="20"/>
          <w:u w:val="single"/>
        </w:rPr>
        <w:t>5</w:t>
      </w:r>
      <w:r>
        <w:rPr>
          <w:rFonts w:ascii="Verdana" w:hAnsi="Verdana"/>
          <w:color w:val="444444"/>
          <w:sz w:val="20"/>
          <w:szCs w:val="20"/>
        </w:rPr>
        <w:t>:</w:t>
      </w:r>
    </w:p>
    <w:p w:rsidR="00A806FD" w:rsidRDefault="00A806FD" w:rsidP="00A806F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приложение 5 «Распределение бюджетных ассигнований по разделам и подразделам, целевым статьям и видам расходов классификации расходов бюджета Старокуклюкского сельского поселения на 2014 год» изложить в новой редакции;</w:t>
      </w:r>
    </w:p>
    <w:p w:rsidR="00A806FD" w:rsidRDefault="00A806FD" w:rsidP="00A806F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приложение 6 «Ведомственная структура расходов бюджета Старокуклюкского сельского поселения на 2014 год» изложить в новой редакции;</w:t>
      </w:r>
    </w:p>
    <w:p w:rsidR="00A806FD" w:rsidRDefault="00A806FD" w:rsidP="00A806F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A806FD" w:rsidRDefault="00A806FD" w:rsidP="00A806F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4)    дополнить</w:t>
      </w:r>
      <w:r>
        <w:rPr>
          <w:rStyle w:val="apple-converted-space"/>
          <w:rFonts w:ascii="Verdana" w:hAnsi="Verdana"/>
          <w:color w:val="444444"/>
          <w:sz w:val="20"/>
          <w:szCs w:val="20"/>
        </w:rPr>
        <w:t> </w:t>
      </w:r>
      <w:r>
        <w:rPr>
          <w:rFonts w:ascii="Verdana" w:hAnsi="Verdana"/>
          <w:color w:val="444444"/>
          <w:sz w:val="20"/>
          <w:szCs w:val="20"/>
          <w:u w:val="single"/>
        </w:rPr>
        <w:t>статьей 11</w:t>
      </w:r>
      <w:r>
        <w:rPr>
          <w:rStyle w:val="apple-converted-space"/>
          <w:rFonts w:ascii="Verdana" w:hAnsi="Verdana"/>
          <w:color w:val="444444"/>
          <w:sz w:val="20"/>
          <w:szCs w:val="20"/>
        </w:rPr>
        <w:t> </w:t>
      </w:r>
      <w:r>
        <w:rPr>
          <w:rFonts w:ascii="Verdana" w:hAnsi="Verdana"/>
          <w:color w:val="444444"/>
          <w:sz w:val="20"/>
          <w:szCs w:val="20"/>
        </w:rPr>
        <w:t>следующего содержания:</w:t>
      </w:r>
    </w:p>
    <w:p w:rsidR="00A806FD" w:rsidRDefault="00A806FD" w:rsidP="00A806F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«Учесть объемы межбюджетных трансфертов, передаваемых из бюджета  Елабужского муниципального района Республики Татарстан бюджетам поселений для компенсации дополнительных расходов, возникших в результате решений, принятых органами власти другого уровня на 2014 год в сумме 135,2 тыс. рублей с распределением согласно приложению 8 к настоящему Решению»;</w:t>
      </w:r>
    </w:p>
    <w:p w:rsidR="00A806FD" w:rsidRDefault="00A806FD" w:rsidP="00A806F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A806FD" w:rsidRDefault="00A806FD" w:rsidP="00A806F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5)   </w:t>
      </w:r>
      <w:r>
        <w:rPr>
          <w:rStyle w:val="apple-converted-space"/>
          <w:rFonts w:ascii="Verdana" w:hAnsi="Verdana"/>
          <w:color w:val="444444"/>
          <w:sz w:val="20"/>
          <w:szCs w:val="20"/>
        </w:rPr>
        <w:t> </w:t>
      </w:r>
      <w:r>
        <w:rPr>
          <w:rFonts w:ascii="Verdana" w:hAnsi="Verdana"/>
          <w:color w:val="444444"/>
          <w:sz w:val="20"/>
          <w:szCs w:val="20"/>
          <w:u w:val="single"/>
        </w:rPr>
        <w:t>статьи 11 - 14</w:t>
      </w:r>
      <w:r>
        <w:rPr>
          <w:rStyle w:val="apple-converted-space"/>
          <w:rFonts w:ascii="Verdana" w:hAnsi="Verdana"/>
          <w:color w:val="444444"/>
          <w:sz w:val="20"/>
          <w:szCs w:val="20"/>
        </w:rPr>
        <w:t> </w:t>
      </w:r>
      <w:r>
        <w:rPr>
          <w:rFonts w:ascii="Verdana" w:hAnsi="Verdana"/>
          <w:color w:val="444444"/>
          <w:sz w:val="20"/>
          <w:szCs w:val="20"/>
        </w:rPr>
        <w:t>считать статьями 12 - 15.</w:t>
      </w:r>
    </w:p>
    <w:p w:rsidR="00A806FD" w:rsidRDefault="00A806FD" w:rsidP="00A806F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A806FD" w:rsidRDefault="00A806FD" w:rsidP="00A806F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2.    </w:t>
      </w:r>
      <w:r>
        <w:rPr>
          <w:rStyle w:val="apple-converted-space"/>
          <w:rFonts w:ascii="Verdana" w:hAnsi="Verdana"/>
          <w:b/>
          <w:bCs/>
          <w:color w:val="444444"/>
          <w:sz w:val="20"/>
          <w:szCs w:val="20"/>
        </w:rPr>
        <w:t> </w:t>
      </w:r>
      <w:r>
        <w:rPr>
          <w:rFonts w:ascii="Verdana" w:hAnsi="Verdana"/>
          <w:color w:val="444444"/>
          <w:sz w:val="20"/>
          <w:szCs w:val="20"/>
        </w:rPr>
        <w:t>Данное решение подлежит официальному опубликованию в средствах массовой информации.</w:t>
      </w:r>
    </w:p>
    <w:p w:rsidR="00A806FD" w:rsidRDefault="00A806FD" w:rsidP="00A806F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A806FD" w:rsidRDefault="00A806FD" w:rsidP="00A806F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A806FD" w:rsidRDefault="00A806FD" w:rsidP="00A806F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A806FD" w:rsidRDefault="00A806FD" w:rsidP="00A806F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A806FD" w:rsidRDefault="00A806FD" w:rsidP="00A806F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A806FD" w:rsidRDefault="00A806FD" w:rsidP="00A806F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Глава Старокуклюкского</w:t>
      </w:r>
    </w:p>
    <w:p w:rsidR="00A806FD" w:rsidRDefault="00A806FD" w:rsidP="00A806F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сельского поселения                                                   А.Б.Бахметов</w:t>
      </w:r>
    </w:p>
    <w:p w:rsidR="00BE3BE7" w:rsidRDefault="00BE3BE7">
      <w:bookmarkStart w:id="0" w:name="_GoBack"/>
      <w:bookmarkEnd w:id="0"/>
    </w:p>
    <w:sectPr w:rsidR="00BE3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0"/>
    <w:rsid w:val="00A806FD"/>
    <w:rsid w:val="00B82680"/>
    <w:rsid w:val="00BE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386F3-30C0-4DBA-ACAF-C4B903B4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06FD"/>
    <w:rPr>
      <w:b/>
      <w:bCs/>
    </w:rPr>
  </w:style>
  <w:style w:type="character" w:customStyle="1" w:styleId="apple-converted-space">
    <w:name w:val="apple-converted-space"/>
    <w:basedOn w:val="a0"/>
    <w:rsid w:val="00A806FD"/>
  </w:style>
  <w:style w:type="character" w:styleId="a5">
    <w:name w:val="Emphasis"/>
    <w:basedOn w:val="a0"/>
    <w:uiPriority w:val="20"/>
    <w:qFormat/>
    <w:rsid w:val="00A806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2017-04-11T13:56:00Z</dcterms:created>
  <dcterms:modified xsi:type="dcterms:W3CDTF">2017-04-11T13:56:00Z</dcterms:modified>
</cp:coreProperties>
</file>