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B8" w:rsidRDefault="00E645B8" w:rsidP="00E64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645B8" w:rsidRDefault="00E645B8" w:rsidP="00E645B8">
      <w:pPr>
        <w:jc w:val="center"/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  <w:r>
        <w:t>.</w:t>
      </w:r>
    </w:p>
    <w:p w:rsidR="00E645B8" w:rsidRDefault="00E645B8" w:rsidP="00E645B8">
      <w:pPr>
        <w:jc w:val="center"/>
      </w:pPr>
    </w:p>
    <w:p w:rsidR="00E645B8" w:rsidRDefault="00E645B8" w:rsidP="00E645B8">
      <w:pPr>
        <w:jc w:val="center"/>
      </w:pPr>
    </w:p>
    <w:p w:rsidR="00E645B8" w:rsidRDefault="00E645B8" w:rsidP="00E645B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Решение</w:t>
      </w:r>
    </w:p>
    <w:p w:rsidR="00E645B8" w:rsidRDefault="00E645B8" w:rsidP="00E645B8">
      <w:pPr>
        <w:jc w:val="center"/>
      </w:pPr>
    </w:p>
    <w:p w:rsidR="00E645B8" w:rsidRDefault="00E645B8" w:rsidP="00E645B8">
      <w:pPr>
        <w:tabs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№__</w:t>
      </w:r>
      <w:r>
        <w:rPr>
          <w:b/>
        </w:rPr>
        <w:t>6                                                                          от 13 апреля  2009 года</w:t>
      </w:r>
      <w:r>
        <w:rPr>
          <w:b/>
          <w:sz w:val="28"/>
          <w:szCs w:val="28"/>
        </w:rPr>
        <w:t xml:space="preserve">                                           </w:t>
      </w:r>
    </w:p>
    <w:p w:rsidR="00E645B8" w:rsidRDefault="00E645B8" w:rsidP="00E645B8">
      <w:pPr>
        <w:tabs>
          <w:tab w:val="left" w:pos="6540"/>
        </w:tabs>
        <w:jc w:val="center"/>
        <w:rPr>
          <w:b/>
          <w:sz w:val="28"/>
          <w:szCs w:val="28"/>
        </w:rPr>
      </w:pPr>
    </w:p>
    <w:p w:rsidR="00E645B8" w:rsidRDefault="00E645B8" w:rsidP="00E645B8">
      <w:pPr>
        <w:tabs>
          <w:tab w:val="left" w:pos="6540"/>
        </w:tabs>
        <w:jc w:val="both"/>
      </w:pPr>
    </w:p>
    <w:p w:rsidR="00E645B8" w:rsidRDefault="00E645B8" w:rsidP="00E645B8">
      <w:pPr>
        <w:rPr>
          <w:b/>
          <w:bCs/>
        </w:rPr>
      </w:pPr>
      <w:r>
        <w:rPr>
          <w:b/>
          <w:bCs/>
          <w:szCs w:val="28"/>
        </w:rPr>
        <w:t xml:space="preserve">         </w:t>
      </w:r>
      <w:r>
        <w:rPr>
          <w:b/>
          <w:bCs/>
        </w:rPr>
        <w:t>«О передаче в безвозмездное пользование</w:t>
      </w:r>
    </w:p>
    <w:p w:rsidR="00E645B8" w:rsidRDefault="00E645B8" w:rsidP="00E645B8">
      <w:pPr>
        <w:rPr>
          <w:b/>
        </w:rPr>
      </w:pPr>
      <w:r>
        <w:rPr>
          <w:b/>
          <w:bCs/>
        </w:rPr>
        <w:t xml:space="preserve">         Автономному учреждению </w:t>
      </w:r>
      <w:r>
        <w:rPr>
          <w:b/>
        </w:rPr>
        <w:t xml:space="preserve">  </w:t>
      </w:r>
      <w:proofErr w:type="spellStart"/>
      <w:r>
        <w:rPr>
          <w:b/>
        </w:rPr>
        <w:t>Старокуклюкского</w:t>
      </w:r>
      <w:proofErr w:type="spellEnd"/>
      <w:r>
        <w:rPr>
          <w:b/>
        </w:rPr>
        <w:t xml:space="preserve"> </w:t>
      </w:r>
    </w:p>
    <w:p w:rsidR="00E645B8" w:rsidRDefault="00E645B8" w:rsidP="00E645B8">
      <w:pPr>
        <w:rPr>
          <w:b/>
        </w:rPr>
      </w:pPr>
      <w:r>
        <w:rPr>
          <w:b/>
        </w:rPr>
        <w:t xml:space="preserve">         сельского поселения « Центр обслуживания </w:t>
      </w:r>
    </w:p>
    <w:p w:rsidR="00E645B8" w:rsidRDefault="00E645B8" w:rsidP="00E645B8">
      <w:pPr>
        <w:rPr>
          <w:b/>
        </w:rPr>
      </w:pPr>
      <w:r>
        <w:rPr>
          <w:b/>
        </w:rPr>
        <w:t xml:space="preserve">           населения» водозаборных скважин, водопровода.</w:t>
      </w:r>
    </w:p>
    <w:p w:rsidR="00E645B8" w:rsidRDefault="00E645B8" w:rsidP="00E645B8">
      <w:pPr>
        <w:rPr>
          <w:b/>
        </w:rPr>
      </w:pPr>
    </w:p>
    <w:p w:rsidR="00E645B8" w:rsidRDefault="00E645B8" w:rsidP="00E645B8">
      <w:pPr>
        <w:tabs>
          <w:tab w:val="left" w:pos="6540"/>
        </w:tabs>
        <w:rPr>
          <w:b/>
        </w:rPr>
      </w:pPr>
    </w:p>
    <w:p w:rsidR="00E645B8" w:rsidRDefault="00E645B8" w:rsidP="00E645B8">
      <w:pPr>
        <w:tabs>
          <w:tab w:val="left" w:pos="6540"/>
        </w:tabs>
        <w:ind w:left="708"/>
      </w:pPr>
      <w:r>
        <w:t xml:space="preserve">                 В целях эффективного использования оборудования, обслуживания, текущего        ремонта, эксплуатации систем водоснабжения и работе с населением по обеспечению</w:t>
      </w:r>
    </w:p>
    <w:p w:rsidR="00E645B8" w:rsidRDefault="00E645B8" w:rsidP="00E645B8">
      <w:pPr>
        <w:tabs>
          <w:tab w:val="left" w:pos="6540"/>
        </w:tabs>
        <w:ind w:left="708"/>
      </w:pPr>
      <w:r>
        <w:t xml:space="preserve"> бесперебойного водоснабжения учитывая заявление от руководителя АУ « </w:t>
      </w:r>
      <w:proofErr w:type="spellStart"/>
      <w:r>
        <w:t>Старокук</w:t>
      </w:r>
      <w:proofErr w:type="spellEnd"/>
      <w:r>
        <w:t>-</w:t>
      </w:r>
    </w:p>
    <w:p w:rsidR="00E645B8" w:rsidRDefault="00E645B8" w:rsidP="00E645B8">
      <w:pPr>
        <w:tabs>
          <w:tab w:val="left" w:pos="6540"/>
        </w:tabs>
        <w:ind w:left="708"/>
      </w:pPr>
      <w:proofErr w:type="spellStart"/>
      <w:r>
        <w:t>люкское</w:t>
      </w:r>
      <w:proofErr w:type="spellEnd"/>
      <w:r>
        <w:t xml:space="preserve"> сельского поселения «ЦОН»</w:t>
      </w:r>
    </w:p>
    <w:p w:rsidR="00E645B8" w:rsidRDefault="00E645B8" w:rsidP="00E645B8">
      <w:pPr>
        <w:tabs>
          <w:tab w:val="left" w:pos="6540"/>
        </w:tabs>
        <w:ind w:left="708"/>
        <w:rPr>
          <w:b/>
        </w:rPr>
      </w:pPr>
    </w:p>
    <w:p w:rsidR="00E645B8" w:rsidRDefault="00E645B8" w:rsidP="00E645B8">
      <w:pPr>
        <w:tabs>
          <w:tab w:val="left" w:pos="6540"/>
        </w:tabs>
        <w:rPr>
          <w:b/>
          <w:bCs/>
        </w:rPr>
      </w:pPr>
      <w:r>
        <w:rPr>
          <w:b/>
          <w:bCs/>
        </w:rPr>
        <w:t xml:space="preserve">                    Совет </w:t>
      </w:r>
      <w:proofErr w:type="spellStart"/>
      <w:r>
        <w:rPr>
          <w:b/>
        </w:rPr>
        <w:t>Старокуклюкского</w:t>
      </w:r>
      <w:proofErr w:type="spellEnd"/>
      <w:r>
        <w:rPr>
          <w:b/>
          <w:bCs/>
        </w:rPr>
        <w:t xml:space="preserve"> сельского поселения </w:t>
      </w:r>
    </w:p>
    <w:p w:rsidR="00E645B8" w:rsidRDefault="00E645B8" w:rsidP="00E645B8">
      <w:pPr>
        <w:tabs>
          <w:tab w:val="left" w:pos="6540"/>
        </w:tabs>
        <w:rPr>
          <w:b/>
          <w:bCs/>
        </w:rPr>
      </w:pPr>
      <w:r>
        <w:rPr>
          <w:b/>
          <w:bCs/>
        </w:rPr>
        <w:t xml:space="preserve">                                                Решил:</w:t>
      </w:r>
    </w:p>
    <w:p w:rsidR="00E645B8" w:rsidRDefault="00E645B8" w:rsidP="00E645B8">
      <w:pPr>
        <w:tabs>
          <w:tab w:val="left" w:pos="6540"/>
        </w:tabs>
        <w:jc w:val="center"/>
        <w:rPr>
          <w:b/>
          <w:bCs/>
        </w:rPr>
      </w:pPr>
    </w:p>
    <w:p w:rsidR="00E645B8" w:rsidRDefault="00E645B8" w:rsidP="00E645B8">
      <w:pPr>
        <w:numPr>
          <w:ilvl w:val="0"/>
          <w:numId w:val="1"/>
        </w:numPr>
      </w:pPr>
      <w:r>
        <w:t xml:space="preserve">Передать в безвозмездное пользование АУ </w:t>
      </w:r>
      <w:proofErr w:type="spellStart"/>
      <w:r>
        <w:t>Старокуклюкского</w:t>
      </w:r>
      <w:proofErr w:type="spellEnd"/>
      <w:r>
        <w:t xml:space="preserve"> сельского поселения «ЦОН»     </w:t>
      </w:r>
    </w:p>
    <w:p w:rsidR="00E645B8" w:rsidRDefault="00E645B8" w:rsidP="00E645B8">
      <w:pPr>
        <w:ind w:left="900"/>
      </w:pPr>
      <w:r>
        <w:t xml:space="preserve">водозаборные скважины, санитарные зоны- 2 </w:t>
      </w:r>
      <w:proofErr w:type="spellStart"/>
      <w:proofErr w:type="gramStart"/>
      <w:r>
        <w:t>шт</w:t>
      </w:r>
      <w:proofErr w:type="spellEnd"/>
      <w:proofErr w:type="gramEnd"/>
      <w:r>
        <w:t xml:space="preserve">, водопровод – </w:t>
      </w:r>
      <w:smartTag w:uri="urn:schemas-microsoft-com:office:smarttags" w:element="metricconverter">
        <w:smartTagPr>
          <w:attr w:name="ProductID" w:val="6 км"/>
        </w:smartTagPr>
        <w:r>
          <w:t>6 км</w:t>
        </w:r>
      </w:smartTag>
      <w:r>
        <w:t>.</w:t>
      </w:r>
    </w:p>
    <w:p w:rsidR="00E645B8" w:rsidRDefault="00E645B8" w:rsidP="00E645B8">
      <w:pPr>
        <w:ind w:left="900"/>
      </w:pPr>
    </w:p>
    <w:p w:rsidR="00E645B8" w:rsidRDefault="00E645B8" w:rsidP="00E645B8">
      <w:pPr>
        <w:numPr>
          <w:ilvl w:val="0"/>
          <w:numId w:val="1"/>
        </w:numPr>
      </w:pPr>
      <w:r>
        <w:t xml:space="preserve">Исполнительному комитету </w:t>
      </w:r>
      <w:proofErr w:type="spellStart"/>
      <w:r>
        <w:t>Старокуклюкского</w:t>
      </w:r>
      <w:proofErr w:type="spellEnd"/>
      <w:r>
        <w:t xml:space="preserve"> сельского поселения заключить договор о       </w:t>
      </w:r>
    </w:p>
    <w:p w:rsidR="00E645B8" w:rsidRDefault="00E645B8" w:rsidP="00E645B8">
      <w:pPr>
        <w:ind w:left="900"/>
      </w:pPr>
      <w:r>
        <w:t xml:space="preserve">безвозмездном пользовании АУ </w:t>
      </w:r>
      <w:proofErr w:type="spellStart"/>
      <w:r>
        <w:t>Старокуклюкского</w:t>
      </w:r>
      <w:proofErr w:type="spellEnd"/>
      <w:r>
        <w:t xml:space="preserve"> сельского поселения «ЦОН»  </w:t>
      </w:r>
      <w:proofErr w:type="gramStart"/>
      <w:r>
        <w:t>на</w:t>
      </w:r>
      <w:proofErr w:type="gramEnd"/>
      <w:r>
        <w:t xml:space="preserve"> </w:t>
      </w:r>
    </w:p>
    <w:p w:rsidR="00E645B8" w:rsidRDefault="00E645B8" w:rsidP="00E645B8">
      <w:pPr>
        <w:ind w:left="900"/>
      </w:pPr>
      <w:r>
        <w:t xml:space="preserve"> водозаборные скважины 2 </w:t>
      </w:r>
      <w:proofErr w:type="spellStart"/>
      <w:proofErr w:type="gramStart"/>
      <w:r>
        <w:t>шт</w:t>
      </w:r>
      <w:proofErr w:type="spellEnd"/>
      <w:proofErr w:type="gramEnd"/>
      <w:r>
        <w:t xml:space="preserve">, водопровод </w:t>
      </w:r>
      <w:smartTag w:uri="urn:schemas-microsoft-com:office:smarttags" w:element="metricconverter">
        <w:smartTagPr>
          <w:attr w:name="ProductID" w:val="6 км"/>
        </w:smartTagPr>
        <w:r>
          <w:t>6 км</w:t>
        </w:r>
      </w:smartTag>
      <w:r>
        <w:t>.</w:t>
      </w:r>
    </w:p>
    <w:p w:rsidR="00E645B8" w:rsidRDefault="00E645B8" w:rsidP="00E645B8">
      <w:pPr>
        <w:ind w:left="900"/>
      </w:pPr>
    </w:p>
    <w:p w:rsidR="00E645B8" w:rsidRDefault="00E645B8" w:rsidP="00E645B8">
      <w:pPr>
        <w:numPr>
          <w:ilvl w:val="0"/>
          <w:numId w:val="1"/>
        </w:numPr>
      </w:pPr>
      <w:r>
        <w:t xml:space="preserve">Исполнительному комитету </w:t>
      </w:r>
      <w:proofErr w:type="spellStart"/>
      <w:r>
        <w:t>Старокуклюкского</w:t>
      </w:r>
      <w:proofErr w:type="spellEnd"/>
      <w:r>
        <w:t xml:space="preserve"> сельского поселения передать </w:t>
      </w:r>
      <w:proofErr w:type="spellStart"/>
      <w:r>
        <w:t>обрудование</w:t>
      </w:r>
      <w:proofErr w:type="spellEnd"/>
    </w:p>
    <w:p w:rsidR="00E645B8" w:rsidRDefault="00E645B8" w:rsidP="00E645B8">
      <w:pPr>
        <w:ind w:left="540"/>
      </w:pPr>
      <w:r>
        <w:t xml:space="preserve">      АУ </w:t>
      </w:r>
      <w:proofErr w:type="spellStart"/>
      <w:r>
        <w:t>Старокуклюкского</w:t>
      </w:r>
      <w:proofErr w:type="spellEnd"/>
      <w:r>
        <w:t xml:space="preserve"> сельского поселения «ЦОН»  </w:t>
      </w:r>
    </w:p>
    <w:p w:rsidR="00E645B8" w:rsidRDefault="00E645B8" w:rsidP="00E645B8">
      <w:pPr>
        <w:ind w:left="540"/>
      </w:pPr>
    </w:p>
    <w:p w:rsidR="00E645B8" w:rsidRDefault="00E645B8" w:rsidP="00E645B8">
      <w:pPr>
        <w:numPr>
          <w:ilvl w:val="0"/>
          <w:numId w:val="1"/>
        </w:numPr>
      </w:pPr>
      <w:r>
        <w:t xml:space="preserve">Рекомендовать  АУ </w:t>
      </w:r>
      <w:proofErr w:type="spellStart"/>
      <w:r>
        <w:t>Старокуклюкского</w:t>
      </w:r>
      <w:proofErr w:type="spellEnd"/>
      <w:r>
        <w:t xml:space="preserve"> сельского поселения «ЦОН»  получить лицензию на недропользование.</w:t>
      </w:r>
    </w:p>
    <w:p w:rsidR="00E645B8" w:rsidRDefault="00E645B8" w:rsidP="00E645B8">
      <w:pPr>
        <w:ind w:left="540"/>
      </w:pPr>
    </w:p>
    <w:p w:rsidR="00E645B8" w:rsidRDefault="00E645B8" w:rsidP="00E645B8">
      <w:pPr>
        <w:numPr>
          <w:ilvl w:val="0"/>
          <w:numId w:val="1"/>
        </w:numPr>
      </w:pPr>
      <w:r>
        <w:t xml:space="preserve">Рекомендовать  АУ </w:t>
      </w:r>
      <w:proofErr w:type="spellStart"/>
      <w:r>
        <w:t>Старокуклюкского</w:t>
      </w:r>
      <w:proofErr w:type="spellEnd"/>
      <w:r>
        <w:t xml:space="preserve"> сельского поселения «ЦОН»  заключить договор электроснабжения водозаборных скважин с </w:t>
      </w:r>
      <w:proofErr w:type="spellStart"/>
      <w:r>
        <w:t>Елабужским</w:t>
      </w:r>
      <w:proofErr w:type="spellEnd"/>
      <w:r>
        <w:t xml:space="preserve"> отделением «</w:t>
      </w:r>
      <w:proofErr w:type="spellStart"/>
      <w:r>
        <w:t>Энергосбыт</w:t>
      </w:r>
      <w:proofErr w:type="spellEnd"/>
      <w:r>
        <w:t>».</w:t>
      </w:r>
    </w:p>
    <w:p w:rsidR="00E645B8" w:rsidRDefault="00E645B8" w:rsidP="00E645B8">
      <w:pPr>
        <w:ind w:left="540"/>
      </w:pPr>
    </w:p>
    <w:p w:rsidR="00E645B8" w:rsidRDefault="00E645B8" w:rsidP="00E645B8">
      <w:pPr>
        <w:numPr>
          <w:ilvl w:val="0"/>
          <w:numId w:val="1"/>
        </w:numPr>
      </w:pPr>
      <w:r>
        <w:t xml:space="preserve">Рекомендовать  АУ </w:t>
      </w:r>
      <w:proofErr w:type="spellStart"/>
      <w:r>
        <w:t>Старокуклюкского</w:t>
      </w:r>
      <w:proofErr w:type="spellEnd"/>
      <w:r>
        <w:t xml:space="preserve"> сельского поселения «ЦОН»  заключить договор с населением, организациями и предприятиями на поставку воды</w:t>
      </w:r>
    </w:p>
    <w:p w:rsidR="00E645B8" w:rsidRDefault="00E645B8" w:rsidP="00E645B8">
      <w:pPr>
        <w:ind w:left="540"/>
      </w:pPr>
    </w:p>
    <w:p w:rsidR="00E645B8" w:rsidRDefault="00E645B8" w:rsidP="00E645B8">
      <w:pPr>
        <w:ind w:left="360"/>
        <w:rPr>
          <w:b/>
        </w:rPr>
      </w:pPr>
      <w:r>
        <w:rPr>
          <w:b/>
        </w:rPr>
        <w:t xml:space="preserve">            Глава  </w:t>
      </w:r>
      <w:proofErr w:type="spellStart"/>
      <w:r>
        <w:rPr>
          <w:b/>
        </w:rPr>
        <w:t>Старокуклюкского</w:t>
      </w:r>
      <w:proofErr w:type="spellEnd"/>
      <w:r>
        <w:rPr>
          <w:b/>
        </w:rPr>
        <w:t xml:space="preserve"> </w:t>
      </w:r>
    </w:p>
    <w:p w:rsidR="00E645B8" w:rsidRDefault="00E645B8" w:rsidP="00E645B8">
      <w:pPr>
        <w:ind w:left="360"/>
      </w:pPr>
      <w:r>
        <w:rPr>
          <w:b/>
        </w:rPr>
        <w:t xml:space="preserve">             сельского поселения                                                         </w:t>
      </w:r>
      <w:proofErr w:type="spellStart"/>
      <w:r>
        <w:rPr>
          <w:b/>
        </w:rPr>
        <w:t>Бахметов</w:t>
      </w:r>
      <w:proofErr w:type="spellEnd"/>
      <w:r>
        <w:rPr>
          <w:b/>
        </w:rPr>
        <w:t xml:space="preserve"> А.Б.</w:t>
      </w:r>
      <w:bookmarkStart w:id="0" w:name="_GoBack"/>
      <w:bookmarkEnd w:id="0"/>
    </w:p>
    <w:sectPr w:rsidR="00E6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A37"/>
    <w:multiLevelType w:val="hybridMultilevel"/>
    <w:tmpl w:val="B14C63EE"/>
    <w:lvl w:ilvl="0" w:tplc="AF6AE1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1"/>
    <w:rsid w:val="00214B81"/>
    <w:rsid w:val="00332E8D"/>
    <w:rsid w:val="00E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45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645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45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645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Home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2017-08-24T04:58:00Z</dcterms:created>
  <dcterms:modified xsi:type="dcterms:W3CDTF">2017-08-24T04:59:00Z</dcterms:modified>
</cp:coreProperties>
</file>