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22" w:rsidRPr="00052FD1" w:rsidRDefault="00167622" w:rsidP="00167622">
      <w:pPr>
        <w:suppressAutoHyphens/>
        <w:jc w:val="center"/>
        <w:rPr>
          <w:sz w:val="28"/>
          <w:szCs w:val="28"/>
        </w:rPr>
      </w:pPr>
      <w:r w:rsidRPr="00052FD1">
        <w:rPr>
          <w:sz w:val="28"/>
          <w:szCs w:val="28"/>
        </w:rPr>
        <w:t>СОВЕТ МУНИЦИПАЛЬНОГО ОБРАЗОВАНИЯ</w:t>
      </w:r>
    </w:p>
    <w:p w:rsidR="00167622" w:rsidRPr="00052FD1" w:rsidRDefault="00167622" w:rsidP="00167622">
      <w:pPr>
        <w:suppressAutoHyphens/>
        <w:ind w:firstLine="709"/>
        <w:jc w:val="center"/>
        <w:rPr>
          <w:sz w:val="28"/>
          <w:szCs w:val="28"/>
        </w:rPr>
      </w:pPr>
      <w:r w:rsidRPr="00052FD1">
        <w:rPr>
          <w:sz w:val="28"/>
          <w:szCs w:val="28"/>
        </w:rPr>
        <w:t>«СТАРОКУКЛЮКСКОЕ СЕЛЬСКОЕ ПОСЕЛЕНИЕ»</w:t>
      </w:r>
    </w:p>
    <w:p w:rsidR="00167622" w:rsidRPr="00052FD1" w:rsidRDefault="00167622" w:rsidP="00167622">
      <w:pPr>
        <w:suppressAutoHyphens/>
        <w:ind w:firstLine="709"/>
        <w:jc w:val="center"/>
        <w:rPr>
          <w:sz w:val="28"/>
          <w:szCs w:val="28"/>
        </w:rPr>
      </w:pPr>
      <w:r w:rsidRPr="00052FD1">
        <w:rPr>
          <w:sz w:val="28"/>
          <w:szCs w:val="28"/>
        </w:rPr>
        <w:t>ЕЛАБУЖСКИЙ МУНИЦИПАЛЬНЫЙ РАЙОН</w:t>
      </w:r>
    </w:p>
    <w:p w:rsidR="00167622" w:rsidRPr="00052FD1" w:rsidRDefault="00167622" w:rsidP="00167622">
      <w:pPr>
        <w:tabs>
          <w:tab w:val="left" w:pos="1620"/>
        </w:tabs>
        <w:suppressAutoHyphens/>
        <w:ind w:firstLine="709"/>
        <w:jc w:val="center"/>
        <w:rPr>
          <w:sz w:val="28"/>
          <w:szCs w:val="28"/>
        </w:rPr>
      </w:pPr>
      <w:r w:rsidRPr="00052FD1">
        <w:rPr>
          <w:sz w:val="28"/>
          <w:szCs w:val="28"/>
        </w:rPr>
        <w:t>РЕСПУБЛИКА ТАТАРСТАН</w:t>
      </w:r>
    </w:p>
    <w:p w:rsidR="00167622" w:rsidRPr="00052FD1" w:rsidRDefault="00167622" w:rsidP="00167622">
      <w:pPr>
        <w:suppressAutoHyphens/>
        <w:ind w:firstLine="709"/>
        <w:jc w:val="center"/>
        <w:rPr>
          <w:sz w:val="28"/>
          <w:szCs w:val="28"/>
        </w:rPr>
      </w:pPr>
    </w:p>
    <w:p w:rsidR="00167622" w:rsidRPr="00052FD1" w:rsidRDefault="00167622" w:rsidP="00167622">
      <w:pPr>
        <w:suppressAutoHyphens/>
        <w:jc w:val="center"/>
        <w:rPr>
          <w:sz w:val="28"/>
          <w:szCs w:val="28"/>
        </w:rPr>
      </w:pPr>
      <w:proofErr w:type="gramStart"/>
      <w:r w:rsidRPr="00052FD1">
        <w:rPr>
          <w:sz w:val="28"/>
          <w:szCs w:val="28"/>
        </w:rPr>
        <w:t>Р</w:t>
      </w:r>
      <w:proofErr w:type="gramEnd"/>
      <w:r w:rsidRPr="00052FD1">
        <w:rPr>
          <w:sz w:val="28"/>
          <w:szCs w:val="28"/>
        </w:rPr>
        <w:t xml:space="preserve"> Е Ш Е Н И Е</w:t>
      </w:r>
    </w:p>
    <w:p w:rsidR="00167622" w:rsidRPr="00052FD1" w:rsidRDefault="00167622" w:rsidP="00167622">
      <w:pPr>
        <w:suppressAutoHyphens/>
        <w:rPr>
          <w:sz w:val="28"/>
          <w:szCs w:val="28"/>
        </w:rPr>
      </w:pPr>
    </w:p>
    <w:p w:rsidR="00167622" w:rsidRPr="00052FD1" w:rsidRDefault="00167622" w:rsidP="00167622">
      <w:pPr>
        <w:suppressAutoHyphens/>
        <w:rPr>
          <w:sz w:val="28"/>
          <w:szCs w:val="28"/>
        </w:rPr>
      </w:pPr>
    </w:p>
    <w:p w:rsidR="00167622" w:rsidRPr="00052FD1" w:rsidRDefault="00167622" w:rsidP="00167622">
      <w:pPr>
        <w:suppressAutoHyphens/>
        <w:rPr>
          <w:sz w:val="28"/>
          <w:szCs w:val="28"/>
          <w:u w:val="single"/>
        </w:rPr>
      </w:pPr>
      <w:r w:rsidRPr="00052FD1">
        <w:rPr>
          <w:sz w:val="28"/>
          <w:szCs w:val="28"/>
          <w:u w:val="single"/>
        </w:rPr>
        <w:t>№ 25</w:t>
      </w:r>
      <w:r w:rsidRPr="00052FD1">
        <w:rPr>
          <w:sz w:val="28"/>
          <w:szCs w:val="28"/>
        </w:rPr>
        <w:t xml:space="preserve">                                                                                       </w:t>
      </w:r>
      <w:r w:rsidRPr="00052FD1">
        <w:rPr>
          <w:sz w:val="28"/>
          <w:szCs w:val="28"/>
          <w:u w:val="single"/>
        </w:rPr>
        <w:t>«03» октября 2011г.</w:t>
      </w:r>
    </w:p>
    <w:p w:rsidR="00167622" w:rsidRPr="00052FD1" w:rsidRDefault="00167622" w:rsidP="00167622">
      <w:pPr>
        <w:suppressAutoHyphens/>
        <w:ind w:firstLine="709"/>
        <w:jc w:val="both"/>
        <w:rPr>
          <w:sz w:val="28"/>
          <w:szCs w:val="28"/>
        </w:rPr>
      </w:pPr>
    </w:p>
    <w:p w:rsidR="00167622" w:rsidRPr="00052FD1" w:rsidRDefault="00167622" w:rsidP="00167622">
      <w:pPr>
        <w:suppressAutoHyphens/>
        <w:jc w:val="both"/>
      </w:pPr>
      <w:r w:rsidRPr="00052FD1">
        <w:t xml:space="preserve">Об утверждении порядка сбора </w:t>
      </w:r>
      <w:proofErr w:type="gramStart"/>
      <w:r w:rsidRPr="00052FD1">
        <w:t>ртутьсодержащих</w:t>
      </w:r>
      <w:proofErr w:type="gramEnd"/>
    </w:p>
    <w:p w:rsidR="00167622" w:rsidRPr="00052FD1" w:rsidRDefault="00167622" w:rsidP="00167622">
      <w:pPr>
        <w:suppressAutoHyphens/>
        <w:jc w:val="both"/>
      </w:pPr>
      <w:r w:rsidRPr="00052FD1">
        <w:t xml:space="preserve">ламп на территории </w:t>
      </w:r>
      <w:proofErr w:type="spellStart"/>
      <w:r w:rsidRPr="00052FD1">
        <w:t>Старокуклюкского</w:t>
      </w:r>
      <w:proofErr w:type="spellEnd"/>
      <w:r w:rsidRPr="00052FD1">
        <w:t xml:space="preserve"> сельского поселения</w:t>
      </w:r>
    </w:p>
    <w:p w:rsidR="00167622" w:rsidRPr="00052FD1" w:rsidRDefault="00167622" w:rsidP="00167622">
      <w:pPr>
        <w:suppressAutoHyphens/>
        <w:ind w:firstLine="709"/>
        <w:jc w:val="both"/>
        <w:rPr>
          <w:sz w:val="28"/>
          <w:szCs w:val="28"/>
        </w:rPr>
      </w:pPr>
    </w:p>
    <w:p w:rsidR="00167622" w:rsidRPr="00052FD1" w:rsidRDefault="00167622" w:rsidP="00167622">
      <w:pPr>
        <w:suppressAutoHyphens/>
        <w:ind w:firstLine="709"/>
        <w:jc w:val="both"/>
        <w:rPr>
          <w:sz w:val="28"/>
          <w:szCs w:val="28"/>
        </w:rPr>
      </w:pPr>
      <w:r w:rsidRPr="00052FD1">
        <w:rPr>
          <w:sz w:val="28"/>
          <w:szCs w:val="28"/>
        </w:rPr>
        <w:t xml:space="preserve"> </w:t>
      </w:r>
      <w:proofErr w:type="gramStart"/>
      <w:r w:rsidRPr="00052FD1">
        <w:rPr>
          <w:sz w:val="28"/>
          <w:szCs w:val="28"/>
        </w:rPr>
        <w:t>Во исполнение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со ст. 14 Федерального закона от 06.10.2003г №131-ФЗ «Об общих принципах</w:t>
      </w:r>
      <w:proofErr w:type="gramEnd"/>
      <w:r w:rsidRPr="00052FD1">
        <w:rPr>
          <w:sz w:val="28"/>
          <w:szCs w:val="28"/>
        </w:rPr>
        <w:t xml:space="preserve"> организации местного самоуправления в Российской Федерации» и представлением Казанской межрайонной природоохранной прокуратуры, Совет </w:t>
      </w:r>
      <w:proofErr w:type="spellStart"/>
      <w:r w:rsidRPr="00052FD1">
        <w:rPr>
          <w:sz w:val="28"/>
          <w:szCs w:val="28"/>
        </w:rPr>
        <w:t>Старокуклюкского</w:t>
      </w:r>
      <w:proofErr w:type="spellEnd"/>
      <w:r w:rsidRPr="00052FD1">
        <w:rPr>
          <w:sz w:val="28"/>
          <w:szCs w:val="28"/>
        </w:rPr>
        <w:t xml:space="preserve"> сельского поселения</w:t>
      </w:r>
    </w:p>
    <w:p w:rsidR="00167622" w:rsidRPr="00052FD1" w:rsidRDefault="00167622" w:rsidP="00167622">
      <w:pPr>
        <w:suppressAutoHyphens/>
        <w:ind w:firstLine="709"/>
        <w:jc w:val="both"/>
        <w:rPr>
          <w:sz w:val="28"/>
          <w:szCs w:val="28"/>
        </w:rPr>
      </w:pPr>
    </w:p>
    <w:p w:rsidR="00167622" w:rsidRPr="00052FD1" w:rsidRDefault="00167622" w:rsidP="00167622">
      <w:pPr>
        <w:suppressAutoHyphens/>
        <w:jc w:val="center"/>
        <w:rPr>
          <w:sz w:val="28"/>
          <w:szCs w:val="28"/>
        </w:rPr>
      </w:pPr>
      <w:proofErr w:type="gramStart"/>
      <w:r w:rsidRPr="00052FD1">
        <w:rPr>
          <w:sz w:val="28"/>
          <w:szCs w:val="28"/>
        </w:rPr>
        <w:t>Р</w:t>
      </w:r>
      <w:proofErr w:type="gramEnd"/>
      <w:r w:rsidRPr="00052FD1">
        <w:rPr>
          <w:sz w:val="28"/>
          <w:szCs w:val="28"/>
        </w:rPr>
        <w:t xml:space="preserve"> Е Ш И Л:</w:t>
      </w:r>
    </w:p>
    <w:p w:rsidR="00167622" w:rsidRPr="00052FD1" w:rsidRDefault="00167622" w:rsidP="00167622">
      <w:pPr>
        <w:suppressAutoHyphens/>
        <w:ind w:firstLine="709"/>
        <w:jc w:val="both"/>
        <w:rPr>
          <w:sz w:val="28"/>
          <w:szCs w:val="28"/>
        </w:rPr>
      </w:pPr>
    </w:p>
    <w:p w:rsidR="00167622" w:rsidRPr="00052FD1" w:rsidRDefault="00167622" w:rsidP="00167622">
      <w:pPr>
        <w:suppressAutoHyphens/>
        <w:ind w:firstLine="709"/>
        <w:jc w:val="both"/>
        <w:rPr>
          <w:sz w:val="28"/>
          <w:szCs w:val="28"/>
        </w:rPr>
      </w:pPr>
      <w:r w:rsidRPr="00052FD1">
        <w:rPr>
          <w:sz w:val="28"/>
          <w:szCs w:val="28"/>
        </w:rPr>
        <w:t xml:space="preserve">  1. Утвердить Порядок сбора отработанных ртутьсодержащих ламп на территории </w:t>
      </w:r>
      <w:proofErr w:type="spellStart"/>
      <w:r w:rsidRPr="00052FD1">
        <w:rPr>
          <w:sz w:val="28"/>
          <w:szCs w:val="28"/>
        </w:rPr>
        <w:t>Старокуклюкского</w:t>
      </w:r>
      <w:proofErr w:type="spellEnd"/>
      <w:r w:rsidRPr="00052FD1">
        <w:rPr>
          <w:sz w:val="28"/>
          <w:szCs w:val="28"/>
        </w:rPr>
        <w:t xml:space="preserve"> сельского поселения </w:t>
      </w:r>
      <w:proofErr w:type="spellStart"/>
      <w:r w:rsidRPr="00052FD1">
        <w:rPr>
          <w:sz w:val="28"/>
          <w:szCs w:val="28"/>
        </w:rPr>
        <w:t>Елабужского</w:t>
      </w:r>
      <w:proofErr w:type="spellEnd"/>
      <w:r w:rsidRPr="00052FD1">
        <w:rPr>
          <w:sz w:val="28"/>
          <w:szCs w:val="28"/>
        </w:rPr>
        <w:t xml:space="preserve"> муниципального района РТ (Приложение №1).</w:t>
      </w:r>
    </w:p>
    <w:p w:rsidR="00167622" w:rsidRPr="00052FD1" w:rsidRDefault="00167622" w:rsidP="00167622">
      <w:pPr>
        <w:suppressAutoHyphens/>
        <w:ind w:firstLine="709"/>
        <w:jc w:val="both"/>
        <w:rPr>
          <w:sz w:val="28"/>
          <w:szCs w:val="28"/>
        </w:rPr>
      </w:pPr>
      <w:r w:rsidRPr="00052FD1">
        <w:rPr>
          <w:sz w:val="28"/>
          <w:szCs w:val="28"/>
        </w:rPr>
        <w:t xml:space="preserve">  2. Данный порядок обязателен для исполнения юридическими и физическими лицами, индивидуальными предпринимателями, </w:t>
      </w:r>
      <w:proofErr w:type="gramStart"/>
      <w:r w:rsidRPr="00052FD1">
        <w:rPr>
          <w:sz w:val="28"/>
          <w:szCs w:val="28"/>
        </w:rPr>
        <w:t>осуществляющих</w:t>
      </w:r>
      <w:proofErr w:type="gramEnd"/>
      <w:r w:rsidRPr="00052FD1">
        <w:rPr>
          <w:sz w:val="28"/>
          <w:szCs w:val="28"/>
        </w:rPr>
        <w:t xml:space="preserve"> деятельность  на территории сельского поселения.</w:t>
      </w:r>
    </w:p>
    <w:p w:rsidR="00167622" w:rsidRPr="00052FD1" w:rsidRDefault="00167622" w:rsidP="00167622">
      <w:pPr>
        <w:suppressAutoHyphens/>
        <w:ind w:firstLine="709"/>
        <w:jc w:val="both"/>
        <w:rPr>
          <w:sz w:val="28"/>
          <w:szCs w:val="28"/>
        </w:rPr>
      </w:pPr>
      <w:r w:rsidRPr="00052FD1">
        <w:rPr>
          <w:sz w:val="28"/>
          <w:szCs w:val="28"/>
        </w:rPr>
        <w:t xml:space="preserve">  3. Обнародовать данное решение на информационных стендах сельского поселения.</w:t>
      </w:r>
    </w:p>
    <w:p w:rsidR="00167622" w:rsidRPr="00052FD1" w:rsidRDefault="00167622" w:rsidP="00167622">
      <w:pPr>
        <w:suppressAutoHyphens/>
        <w:ind w:firstLine="709"/>
        <w:jc w:val="both"/>
        <w:rPr>
          <w:sz w:val="28"/>
          <w:szCs w:val="28"/>
        </w:rPr>
      </w:pPr>
      <w:r w:rsidRPr="00052FD1">
        <w:rPr>
          <w:sz w:val="28"/>
          <w:szCs w:val="28"/>
        </w:rPr>
        <w:t xml:space="preserve">  4. Настоящее решение вступает в силу с момента официального опубликования. </w:t>
      </w:r>
    </w:p>
    <w:p w:rsidR="00167622" w:rsidRPr="00052FD1" w:rsidRDefault="00167622" w:rsidP="00167622">
      <w:pPr>
        <w:suppressAutoHyphens/>
        <w:ind w:firstLine="709"/>
        <w:jc w:val="both"/>
        <w:rPr>
          <w:sz w:val="28"/>
          <w:szCs w:val="28"/>
        </w:rPr>
      </w:pPr>
      <w:r w:rsidRPr="00052FD1">
        <w:rPr>
          <w:sz w:val="28"/>
          <w:szCs w:val="28"/>
        </w:rPr>
        <w:t xml:space="preserve"> </w:t>
      </w:r>
    </w:p>
    <w:p w:rsidR="00167622" w:rsidRPr="00052FD1" w:rsidRDefault="00167622" w:rsidP="00167622">
      <w:pPr>
        <w:suppressAutoHyphens/>
        <w:jc w:val="both"/>
        <w:rPr>
          <w:sz w:val="28"/>
          <w:szCs w:val="28"/>
        </w:rPr>
      </w:pPr>
    </w:p>
    <w:p w:rsidR="00167622" w:rsidRPr="00052FD1" w:rsidRDefault="00167622" w:rsidP="00167622">
      <w:pPr>
        <w:suppressAutoHyphens/>
        <w:jc w:val="both"/>
        <w:rPr>
          <w:sz w:val="28"/>
          <w:szCs w:val="28"/>
        </w:rPr>
      </w:pPr>
    </w:p>
    <w:p w:rsidR="00167622" w:rsidRPr="00052FD1" w:rsidRDefault="00167622" w:rsidP="00167622">
      <w:pPr>
        <w:suppressAutoHyphens/>
        <w:jc w:val="both"/>
        <w:rPr>
          <w:sz w:val="28"/>
          <w:szCs w:val="28"/>
        </w:rPr>
      </w:pPr>
      <w:r w:rsidRPr="00052FD1">
        <w:rPr>
          <w:sz w:val="28"/>
          <w:szCs w:val="28"/>
        </w:rPr>
        <w:t xml:space="preserve">Глава </w:t>
      </w:r>
      <w:proofErr w:type="spellStart"/>
      <w:r w:rsidRPr="00052FD1">
        <w:rPr>
          <w:sz w:val="28"/>
          <w:szCs w:val="28"/>
        </w:rPr>
        <w:t>Старокуклюкского</w:t>
      </w:r>
      <w:proofErr w:type="spellEnd"/>
    </w:p>
    <w:p w:rsidR="00167622" w:rsidRPr="00052FD1" w:rsidRDefault="00167622" w:rsidP="00167622">
      <w:pPr>
        <w:suppressAutoHyphens/>
        <w:jc w:val="both"/>
        <w:rPr>
          <w:sz w:val="28"/>
          <w:szCs w:val="28"/>
        </w:rPr>
      </w:pPr>
      <w:r w:rsidRPr="00052FD1"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Pr="00052FD1">
        <w:rPr>
          <w:sz w:val="28"/>
          <w:szCs w:val="28"/>
        </w:rPr>
        <w:t>А.Б.Бахметов</w:t>
      </w:r>
      <w:proofErr w:type="spellEnd"/>
    </w:p>
    <w:p w:rsidR="00167622" w:rsidRPr="00052FD1" w:rsidRDefault="00167622" w:rsidP="00167622">
      <w:pPr>
        <w:suppressAutoHyphens/>
        <w:jc w:val="both"/>
        <w:rPr>
          <w:sz w:val="28"/>
          <w:szCs w:val="28"/>
        </w:rPr>
      </w:pPr>
    </w:p>
    <w:p w:rsidR="00167622" w:rsidRPr="00052FD1" w:rsidRDefault="00167622" w:rsidP="00167622">
      <w:pPr>
        <w:suppressAutoHyphens/>
        <w:jc w:val="both"/>
        <w:rPr>
          <w:sz w:val="28"/>
          <w:szCs w:val="28"/>
        </w:rPr>
      </w:pPr>
    </w:p>
    <w:p w:rsidR="00167622" w:rsidRPr="00052FD1" w:rsidRDefault="00167622" w:rsidP="00167622">
      <w:pPr>
        <w:suppressAutoHyphens/>
        <w:jc w:val="both"/>
        <w:rPr>
          <w:sz w:val="28"/>
          <w:szCs w:val="28"/>
        </w:rPr>
      </w:pPr>
    </w:p>
    <w:p w:rsidR="00167622" w:rsidRPr="00052FD1" w:rsidRDefault="00167622" w:rsidP="00167622">
      <w:pPr>
        <w:suppressAutoHyphens/>
        <w:jc w:val="both"/>
        <w:rPr>
          <w:sz w:val="28"/>
          <w:szCs w:val="28"/>
        </w:rPr>
      </w:pPr>
    </w:p>
    <w:p w:rsidR="00167622" w:rsidRPr="00052FD1" w:rsidRDefault="00167622" w:rsidP="00167622">
      <w:pPr>
        <w:suppressAutoHyphens/>
        <w:jc w:val="both"/>
        <w:rPr>
          <w:sz w:val="28"/>
          <w:szCs w:val="28"/>
        </w:rPr>
      </w:pPr>
    </w:p>
    <w:p w:rsidR="00167622" w:rsidRDefault="00167622" w:rsidP="00167622">
      <w:pPr>
        <w:suppressAutoHyphens/>
        <w:jc w:val="both"/>
        <w:rPr>
          <w:color w:val="FF0000"/>
          <w:sz w:val="28"/>
          <w:szCs w:val="28"/>
        </w:rPr>
      </w:pPr>
    </w:p>
    <w:p w:rsidR="00167622" w:rsidRPr="00600FE4" w:rsidRDefault="00167622" w:rsidP="00167622">
      <w:pPr>
        <w:suppressAutoHyphens/>
        <w:jc w:val="both"/>
        <w:rPr>
          <w:color w:val="FF0000"/>
          <w:sz w:val="28"/>
          <w:szCs w:val="28"/>
        </w:rPr>
      </w:pPr>
    </w:p>
    <w:p w:rsidR="00167622" w:rsidRDefault="00167622" w:rsidP="00167622">
      <w:pPr>
        <w:suppressAutoHyphens/>
        <w:jc w:val="both"/>
      </w:pPr>
      <w:r>
        <w:t xml:space="preserve">                                                                                                                                   </w:t>
      </w:r>
    </w:p>
    <w:p w:rsidR="00167622" w:rsidRDefault="00167622" w:rsidP="00167622">
      <w:pPr>
        <w:suppressAutoHyphens/>
        <w:jc w:val="both"/>
      </w:pPr>
      <w:r>
        <w:t xml:space="preserve">                                                                                          </w:t>
      </w:r>
    </w:p>
    <w:p w:rsidR="00167622" w:rsidRDefault="00167622" w:rsidP="00167622">
      <w:pPr>
        <w:suppressAutoHyphens/>
        <w:jc w:val="both"/>
      </w:pPr>
    </w:p>
    <w:p w:rsidR="00167622" w:rsidRDefault="00167622" w:rsidP="00167622">
      <w:pPr>
        <w:suppressAutoHyphens/>
        <w:jc w:val="both"/>
      </w:pPr>
    </w:p>
    <w:p w:rsidR="00167622" w:rsidRDefault="00167622" w:rsidP="00167622">
      <w:pPr>
        <w:suppressAutoHyphens/>
        <w:jc w:val="both"/>
      </w:pPr>
    </w:p>
    <w:p w:rsidR="00167622" w:rsidRPr="002804C0" w:rsidRDefault="00167622" w:rsidP="00167622">
      <w:pPr>
        <w:suppressAutoHyphens/>
        <w:jc w:val="right"/>
        <w:rPr>
          <w:b/>
        </w:rPr>
      </w:pPr>
      <w:r w:rsidRPr="002804C0">
        <w:rPr>
          <w:b/>
        </w:rPr>
        <w:t>Приложение</w:t>
      </w:r>
      <w:r>
        <w:rPr>
          <w:b/>
        </w:rPr>
        <w:t xml:space="preserve"> №1</w:t>
      </w:r>
      <w:r w:rsidRPr="002804C0">
        <w:rPr>
          <w:b/>
        </w:rPr>
        <w:t xml:space="preserve"> </w:t>
      </w:r>
    </w:p>
    <w:p w:rsidR="00167622" w:rsidRPr="00052FD1" w:rsidRDefault="00167622" w:rsidP="00167622">
      <w:pPr>
        <w:suppressAutoHyphens/>
        <w:jc w:val="right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Pr="002804C0">
        <w:rPr>
          <w:b/>
        </w:rPr>
        <w:t xml:space="preserve">    </w:t>
      </w:r>
      <w:r>
        <w:rPr>
          <w:b/>
        </w:rPr>
        <w:t xml:space="preserve">        </w:t>
      </w:r>
      <w:r w:rsidRPr="002804C0">
        <w:rPr>
          <w:b/>
        </w:rPr>
        <w:t xml:space="preserve"> к решению </w:t>
      </w:r>
      <w:r w:rsidRPr="00052FD1">
        <w:rPr>
          <w:b/>
        </w:rPr>
        <w:t xml:space="preserve">Совета </w:t>
      </w:r>
      <w:proofErr w:type="spellStart"/>
      <w:r w:rsidRPr="00052FD1">
        <w:rPr>
          <w:b/>
        </w:rPr>
        <w:t>Старокуклюкского</w:t>
      </w:r>
      <w:proofErr w:type="spellEnd"/>
      <w:r w:rsidRPr="00052FD1">
        <w:rPr>
          <w:b/>
        </w:rPr>
        <w:t xml:space="preserve"> сельского поселения </w:t>
      </w:r>
    </w:p>
    <w:p w:rsidR="00167622" w:rsidRPr="00052FD1" w:rsidRDefault="00167622" w:rsidP="00167622">
      <w:pPr>
        <w:suppressAutoHyphens/>
        <w:jc w:val="both"/>
        <w:rPr>
          <w:b/>
        </w:rPr>
      </w:pPr>
      <w:r w:rsidRPr="00052FD1">
        <w:rPr>
          <w:b/>
        </w:rPr>
        <w:t xml:space="preserve">                                                                                             от _03.10.2011___г.  № _25____</w:t>
      </w:r>
    </w:p>
    <w:p w:rsidR="00167622" w:rsidRPr="00052FD1" w:rsidRDefault="00167622" w:rsidP="00167622">
      <w:pPr>
        <w:ind w:firstLine="540"/>
        <w:jc w:val="both"/>
      </w:pPr>
    </w:p>
    <w:p w:rsidR="00167622" w:rsidRPr="00052FD1" w:rsidRDefault="00167622" w:rsidP="00167622">
      <w:pPr>
        <w:jc w:val="both"/>
      </w:pPr>
    </w:p>
    <w:p w:rsidR="00167622" w:rsidRPr="00052FD1" w:rsidRDefault="00167622" w:rsidP="00167622">
      <w:pPr>
        <w:jc w:val="both"/>
      </w:pPr>
    </w:p>
    <w:p w:rsidR="00167622" w:rsidRPr="00052FD1" w:rsidRDefault="00167622" w:rsidP="00167622">
      <w:pPr>
        <w:jc w:val="both"/>
      </w:pPr>
    </w:p>
    <w:p w:rsidR="00167622" w:rsidRPr="00052FD1" w:rsidRDefault="00167622" w:rsidP="00167622">
      <w:pPr>
        <w:ind w:firstLine="709"/>
        <w:rPr>
          <w:sz w:val="28"/>
          <w:szCs w:val="28"/>
        </w:rPr>
      </w:pPr>
      <w:r w:rsidRPr="00052FD1">
        <w:rPr>
          <w:sz w:val="28"/>
          <w:szCs w:val="28"/>
        </w:rPr>
        <w:t xml:space="preserve">                                                   Порядок</w:t>
      </w:r>
    </w:p>
    <w:p w:rsidR="00167622" w:rsidRPr="00052FD1" w:rsidRDefault="00167622" w:rsidP="00167622">
      <w:pPr>
        <w:ind w:firstLine="709"/>
        <w:jc w:val="center"/>
        <w:rPr>
          <w:sz w:val="28"/>
          <w:szCs w:val="28"/>
        </w:rPr>
      </w:pPr>
      <w:r w:rsidRPr="00052FD1">
        <w:rPr>
          <w:sz w:val="28"/>
          <w:szCs w:val="28"/>
        </w:rPr>
        <w:t>сбора отработанных ртутьсодержащих ламп</w:t>
      </w:r>
    </w:p>
    <w:p w:rsidR="00167622" w:rsidRPr="00482679" w:rsidRDefault="00167622" w:rsidP="00167622">
      <w:pPr>
        <w:ind w:firstLine="709"/>
        <w:jc w:val="center"/>
        <w:rPr>
          <w:sz w:val="28"/>
          <w:szCs w:val="28"/>
        </w:rPr>
      </w:pPr>
      <w:r w:rsidRPr="00052FD1">
        <w:rPr>
          <w:sz w:val="28"/>
          <w:szCs w:val="28"/>
        </w:rPr>
        <w:t xml:space="preserve">на территории </w:t>
      </w:r>
      <w:proofErr w:type="spellStart"/>
      <w:r w:rsidRPr="00052FD1">
        <w:rPr>
          <w:sz w:val="28"/>
          <w:szCs w:val="28"/>
        </w:rPr>
        <w:t>Старокуклюкского</w:t>
      </w:r>
      <w:proofErr w:type="spellEnd"/>
      <w:r w:rsidRPr="00052FD1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</w:p>
    <w:p w:rsidR="00167622" w:rsidRDefault="00167622" w:rsidP="00167622">
      <w:pPr>
        <w:ind w:firstLine="709"/>
        <w:jc w:val="both"/>
        <w:rPr>
          <w:sz w:val="28"/>
          <w:szCs w:val="28"/>
        </w:rPr>
      </w:pPr>
    </w:p>
    <w:p w:rsidR="00167622" w:rsidRPr="00482679" w:rsidRDefault="00167622" w:rsidP="00167622">
      <w:pPr>
        <w:ind w:firstLine="709"/>
        <w:jc w:val="both"/>
        <w:rPr>
          <w:sz w:val="28"/>
          <w:szCs w:val="28"/>
        </w:rPr>
      </w:pPr>
    </w:p>
    <w:p w:rsidR="00167622" w:rsidRDefault="00167622" w:rsidP="00167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7CD6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167622" w:rsidRDefault="00167622" w:rsidP="00167622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7622" w:rsidRDefault="00167622" w:rsidP="00167622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7622" w:rsidRPr="00840A78" w:rsidRDefault="00167622" w:rsidP="001676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1.</w:t>
      </w:r>
      <w:r w:rsidRPr="00600FE4">
        <w:rPr>
          <w:rFonts w:ascii="Times New Roman" w:hAnsi="Times New Roman"/>
          <w:sz w:val="28"/>
          <w:szCs w:val="28"/>
        </w:rPr>
        <w:t>Порядок сбора отработанных ртутьсодержащих ламп на территории сельского поселения (далее - Порядок) разработан в целях  недопущения их неблагоприятного  воздействия на здоровье граждан  и среду обитания путем организации системы сбора отработанных ртутьсодержащих  ламп.</w:t>
      </w:r>
    </w:p>
    <w:p w:rsidR="00167622" w:rsidRPr="00600FE4" w:rsidRDefault="00167622" w:rsidP="0016762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600FE4">
        <w:rPr>
          <w:rFonts w:ascii="Times New Roman" w:hAnsi="Times New Roman"/>
          <w:sz w:val="28"/>
          <w:szCs w:val="28"/>
        </w:rPr>
        <w:t>Требования к сбору с отработанными ртутьсодержащими отходами  распространяются на юридических лиц (независимо от организационно-правовой формы) и индивидуальных предпринимателей, осуществляющих деятельность на территории сельского поселения, а также на физических лиц.</w:t>
      </w:r>
    </w:p>
    <w:p w:rsidR="00167622" w:rsidRDefault="00167622" w:rsidP="0016762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1.3.</w:t>
      </w:r>
      <w:r w:rsidRPr="00600FE4">
        <w:rPr>
          <w:rFonts w:ascii="Times New Roman" w:hAnsi="Times New Roman"/>
          <w:sz w:val="28"/>
          <w:szCs w:val="28"/>
        </w:rPr>
        <w:t>Порядок разработан в соответствии с Федеральным законом от 24.06.1998 №89-ФЗ «Об отходах производства и потребления», постановлением Правительства Российской Федерации от 03.09.2010 №681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  <w:proofErr w:type="gramEnd"/>
    </w:p>
    <w:p w:rsidR="00167622" w:rsidRDefault="00167622" w:rsidP="0016762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67622" w:rsidRPr="00600FE4" w:rsidRDefault="00167622" w:rsidP="0016762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67622" w:rsidRPr="00600FE4" w:rsidRDefault="00167622" w:rsidP="001676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67622" w:rsidRDefault="00167622" w:rsidP="00167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7CD6">
        <w:rPr>
          <w:rFonts w:ascii="Times New Roman" w:hAnsi="Times New Roman"/>
          <w:b/>
          <w:sz w:val="28"/>
          <w:szCs w:val="28"/>
        </w:rPr>
        <w:t>Порядок сбора отработанных ртутьсодержащих ламп.</w:t>
      </w:r>
    </w:p>
    <w:p w:rsidR="00167622" w:rsidRDefault="00167622" w:rsidP="00167622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7622" w:rsidRDefault="00167622" w:rsidP="00167622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7622" w:rsidRPr="00247CD6" w:rsidRDefault="00167622" w:rsidP="00167622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7622" w:rsidRPr="00600FE4" w:rsidRDefault="00167622" w:rsidP="0016762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2.1.</w:t>
      </w:r>
      <w:r w:rsidRPr="00600FE4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03.09.2010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00FE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0FE4">
        <w:rPr>
          <w:rFonts w:ascii="Times New Roman" w:hAnsi="Times New Roman"/>
          <w:sz w:val="28"/>
          <w:szCs w:val="28"/>
        </w:rPr>
        <w:t xml:space="preserve">681 «Об утверждении Правил обращения с отходами производства и потребления в части осветительных устройств, электрических ламп, ненадлежащие </w:t>
      </w:r>
      <w:r w:rsidRPr="00600FE4">
        <w:rPr>
          <w:rFonts w:ascii="Times New Roman" w:hAnsi="Times New Roman"/>
          <w:sz w:val="28"/>
          <w:szCs w:val="28"/>
        </w:rPr>
        <w:lastRenderedPageBreak/>
        <w:t>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следующие понятия означают следующее:</w:t>
      </w:r>
      <w:proofErr w:type="gramEnd"/>
    </w:p>
    <w:p w:rsidR="00167622" w:rsidRPr="00600FE4" w:rsidRDefault="00167622" w:rsidP="0016762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600FE4">
        <w:rPr>
          <w:rFonts w:ascii="Times New Roman" w:hAnsi="Times New Roman"/>
          <w:bCs/>
          <w:sz w:val="28"/>
          <w:szCs w:val="28"/>
        </w:rPr>
        <w:t>отработанные ртутьсодержащие лампы</w:t>
      </w:r>
      <w:r>
        <w:rPr>
          <w:rFonts w:ascii="Times New Roman" w:hAnsi="Times New Roman"/>
          <w:bCs/>
          <w:sz w:val="28"/>
          <w:szCs w:val="28"/>
        </w:rPr>
        <w:t>»</w:t>
      </w:r>
      <w:r w:rsidRPr="00600FE4">
        <w:rPr>
          <w:rFonts w:ascii="Times New Roman" w:hAnsi="Times New Roman"/>
          <w:bCs/>
          <w:sz w:val="28"/>
          <w:szCs w:val="28"/>
        </w:rPr>
        <w:t xml:space="preserve"> </w:t>
      </w:r>
      <w:r w:rsidRPr="00600FE4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0FE4">
        <w:rPr>
          <w:rFonts w:ascii="Times New Roman" w:hAnsi="Times New Roman"/>
          <w:sz w:val="28"/>
          <w:szCs w:val="28"/>
        </w:rPr>
        <w:t xml:space="preserve">ртутьсодержащие отходы, представляющие </w:t>
      </w:r>
      <w:proofErr w:type="gramStart"/>
      <w:r w:rsidRPr="00600FE4">
        <w:rPr>
          <w:rFonts w:ascii="Times New Roman" w:hAnsi="Times New Roman"/>
          <w:sz w:val="28"/>
          <w:szCs w:val="28"/>
        </w:rPr>
        <w:t>собой</w:t>
      </w:r>
      <w:proofErr w:type="gramEnd"/>
      <w:r w:rsidRPr="00600FE4">
        <w:rPr>
          <w:rFonts w:ascii="Times New Roman" w:hAnsi="Times New Roman"/>
          <w:sz w:val="28"/>
          <w:szCs w:val="28"/>
        </w:rPr>
        <w:t xml:space="preserve"> выведенные из эксплуатации и подлежащие утилизации осветительные устройства и электрические лампы с ртутным заполнением и содержанием ртути не менее 0,01 процента;</w:t>
      </w:r>
    </w:p>
    <w:p w:rsidR="00167622" w:rsidRPr="00600FE4" w:rsidRDefault="00167622" w:rsidP="0016762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600FE4">
        <w:rPr>
          <w:rFonts w:ascii="Times New Roman" w:hAnsi="Times New Roman"/>
          <w:bCs/>
          <w:sz w:val="28"/>
          <w:szCs w:val="28"/>
        </w:rPr>
        <w:t>использование отработанных ртутьсодержащих ламп</w:t>
      </w:r>
      <w:r>
        <w:rPr>
          <w:rFonts w:ascii="Times New Roman" w:hAnsi="Times New Roman"/>
          <w:bCs/>
          <w:sz w:val="28"/>
          <w:szCs w:val="28"/>
        </w:rPr>
        <w:t>»</w:t>
      </w:r>
      <w:r w:rsidRPr="00600FE4">
        <w:rPr>
          <w:rFonts w:ascii="Times New Roman" w:hAnsi="Times New Roman"/>
          <w:bCs/>
          <w:sz w:val="28"/>
          <w:szCs w:val="28"/>
        </w:rPr>
        <w:t xml:space="preserve"> </w:t>
      </w:r>
      <w:r w:rsidRPr="00600FE4">
        <w:rPr>
          <w:rFonts w:ascii="Times New Roman" w:hAnsi="Times New Roman"/>
          <w:sz w:val="28"/>
          <w:szCs w:val="28"/>
        </w:rPr>
        <w:t>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167622" w:rsidRPr="00600FE4" w:rsidRDefault="00167622" w:rsidP="0016762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600FE4">
        <w:rPr>
          <w:rFonts w:ascii="Times New Roman" w:hAnsi="Times New Roman"/>
          <w:bCs/>
          <w:sz w:val="28"/>
          <w:szCs w:val="28"/>
        </w:rPr>
        <w:t>потребители ртутьсодержащих ламп</w:t>
      </w:r>
      <w:r>
        <w:rPr>
          <w:rFonts w:ascii="Times New Roman" w:hAnsi="Times New Roman"/>
          <w:bCs/>
          <w:sz w:val="28"/>
          <w:szCs w:val="28"/>
        </w:rPr>
        <w:t>»</w:t>
      </w:r>
      <w:r w:rsidRPr="00600FE4">
        <w:rPr>
          <w:rFonts w:ascii="Times New Roman" w:hAnsi="Times New Roman"/>
          <w:sz w:val="28"/>
          <w:szCs w:val="28"/>
        </w:rPr>
        <w:t> - 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 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167622" w:rsidRPr="00600FE4" w:rsidRDefault="00167622" w:rsidP="0016762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600FE4">
        <w:rPr>
          <w:rFonts w:ascii="Times New Roman" w:hAnsi="Times New Roman"/>
          <w:bCs/>
          <w:sz w:val="28"/>
          <w:szCs w:val="28"/>
        </w:rPr>
        <w:t>накопление</w:t>
      </w:r>
      <w:r>
        <w:rPr>
          <w:rFonts w:ascii="Times New Roman" w:hAnsi="Times New Roman"/>
          <w:bCs/>
          <w:sz w:val="28"/>
          <w:szCs w:val="28"/>
        </w:rPr>
        <w:t>»</w:t>
      </w:r>
      <w:r w:rsidRPr="00600FE4">
        <w:rPr>
          <w:rFonts w:ascii="Times New Roman" w:hAnsi="Times New Roman"/>
          <w:sz w:val="28"/>
          <w:szCs w:val="28"/>
        </w:rPr>
        <w:t> - 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167622" w:rsidRDefault="00167622" w:rsidP="0016762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600FE4">
        <w:rPr>
          <w:rFonts w:ascii="Times New Roman" w:hAnsi="Times New Roman"/>
          <w:bCs/>
          <w:sz w:val="28"/>
          <w:szCs w:val="28"/>
        </w:rPr>
        <w:t>специализированные организации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600FE4">
        <w:rPr>
          <w:rFonts w:ascii="Times New Roman" w:hAnsi="Times New Roman"/>
          <w:sz w:val="28"/>
          <w:szCs w:val="28"/>
        </w:rPr>
        <w:t> - 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класса опасности.</w:t>
      </w:r>
    </w:p>
    <w:p w:rsidR="00167622" w:rsidRPr="00600FE4" w:rsidRDefault="00167622" w:rsidP="0016762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67622" w:rsidRDefault="00167622" w:rsidP="0016762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600FE4">
        <w:rPr>
          <w:rFonts w:ascii="Times New Roman" w:hAnsi="Times New Roman"/>
          <w:sz w:val="28"/>
          <w:szCs w:val="28"/>
        </w:rPr>
        <w:t>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 указанными отходами.</w:t>
      </w:r>
    </w:p>
    <w:p w:rsidR="00167622" w:rsidRPr="00600FE4" w:rsidRDefault="00167622" w:rsidP="0016762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67622" w:rsidRDefault="00167622" w:rsidP="0016762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600FE4">
        <w:rPr>
          <w:rFonts w:ascii="Times New Roman" w:hAnsi="Times New Roman"/>
          <w:sz w:val="28"/>
          <w:szCs w:val="28"/>
        </w:rPr>
        <w:t>Потребители ртутьсодержащих ламп (кроме физических лиц) осуществляют накопление отработанных ртутьсодержащих ламп.</w:t>
      </w:r>
    </w:p>
    <w:p w:rsidR="00167622" w:rsidRPr="00600FE4" w:rsidRDefault="00167622" w:rsidP="0016762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67622" w:rsidRDefault="00167622" w:rsidP="00167622">
      <w:pPr>
        <w:ind w:firstLine="708"/>
        <w:jc w:val="both"/>
        <w:rPr>
          <w:sz w:val="28"/>
          <w:szCs w:val="28"/>
        </w:rPr>
      </w:pPr>
      <w:bookmarkStart w:id="0" w:name="sub_1205"/>
      <w:r w:rsidRPr="00600FE4">
        <w:rPr>
          <w:sz w:val="28"/>
          <w:szCs w:val="28"/>
        </w:rPr>
        <w:t>2.4. Накопление отработанных ртутьсодержащих ламп производится отдельно от других видов отходов.</w:t>
      </w:r>
    </w:p>
    <w:p w:rsidR="00167622" w:rsidRPr="00600FE4" w:rsidRDefault="00167622" w:rsidP="00167622">
      <w:pPr>
        <w:ind w:firstLine="708"/>
        <w:jc w:val="both"/>
        <w:rPr>
          <w:sz w:val="28"/>
          <w:szCs w:val="28"/>
        </w:rPr>
      </w:pPr>
    </w:p>
    <w:p w:rsidR="00167622" w:rsidRDefault="00167622" w:rsidP="00167622">
      <w:pPr>
        <w:ind w:firstLine="708"/>
        <w:jc w:val="both"/>
        <w:rPr>
          <w:sz w:val="28"/>
          <w:szCs w:val="28"/>
        </w:rPr>
      </w:pPr>
      <w:bookmarkStart w:id="1" w:name="sub_1206"/>
      <w:bookmarkEnd w:id="0"/>
      <w:r w:rsidRPr="00600FE4">
        <w:rPr>
          <w:sz w:val="28"/>
          <w:szCs w:val="28"/>
        </w:rPr>
        <w:t>2.5.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</w:t>
      </w:r>
      <w:bookmarkStart w:id="2" w:name="sub_1207"/>
      <w:bookmarkEnd w:id="1"/>
      <w:r w:rsidRPr="00600FE4">
        <w:rPr>
          <w:sz w:val="28"/>
          <w:szCs w:val="28"/>
        </w:rPr>
        <w:t xml:space="preserve"> общего пользования.</w:t>
      </w:r>
    </w:p>
    <w:p w:rsidR="00167622" w:rsidRPr="00600FE4" w:rsidRDefault="00167622" w:rsidP="00167622">
      <w:pPr>
        <w:ind w:firstLine="708"/>
        <w:jc w:val="both"/>
        <w:rPr>
          <w:sz w:val="28"/>
          <w:szCs w:val="28"/>
        </w:rPr>
      </w:pPr>
    </w:p>
    <w:p w:rsidR="00167622" w:rsidRDefault="00167622" w:rsidP="00167622">
      <w:pPr>
        <w:ind w:firstLine="708"/>
        <w:jc w:val="both"/>
        <w:rPr>
          <w:sz w:val="28"/>
          <w:szCs w:val="28"/>
        </w:rPr>
      </w:pPr>
      <w:r w:rsidRPr="00600FE4">
        <w:rPr>
          <w:sz w:val="28"/>
          <w:szCs w:val="28"/>
        </w:rPr>
        <w:t>2.6. Потребители ртутьсодержащих ламп (кроме физических лиц) для накопления поврежденных отработанных ртутьсодержащих ламп обязаны использовать специальную тару.</w:t>
      </w:r>
    </w:p>
    <w:p w:rsidR="00167622" w:rsidRPr="00600FE4" w:rsidRDefault="00167622" w:rsidP="00167622">
      <w:pPr>
        <w:ind w:firstLine="708"/>
        <w:jc w:val="both"/>
        <w:rPr>
          <w:sz w:val="28"/>
          <w:szCs w:val="28"/>
        </w:rPr>
      </w:pPr>
    </w:p>
    <w:p w:rsidR="00167622" w:rsidRDefault="00167622" w:rsidP="00167622">
      <w:pPr>
        <w:ind w:firstLine="708"/>
        <w:jc w:val="both"/>
        <w:rPr>
          <w:sz w:val="28"/>
          <w:szCs w:val="28"/>
        </w:rPr>
      </w:pPr>
      <w:bookmarkStart w:id="3" w:name="sub_1208"/>
      <w:bookmarkEnd w:id="2"/>
      <w:r>
        <w:rPr>
          <w:sz w:val="28"/>
          <w:szCs w:val="28"/>
        </w:rPr>
        <w:t>2.7.</w:t>
      </w:r>
      <w:r w:rsidRPr="00600FE4">
        <w:rPr>
          <w:sz w:val="28"/>
          <w:szCs w:val="28"/>
        </w:rPr>
        <w:t>Сельское поселение в установленном федеральным законодательством порядке организует сбор отработанных ртутьсодержащих ламп и информирование юридических лиц, индивидуальных предпринимателей и физических лиц о порядке осуществления такого сбора.</w:t>
      </w:r>
    </w:p>
    <w:p w:rsidR="00167622" w:rsidRPr="00600FE4" w:rsidRDefault="00167622" w:rsidP="00167622">
      <w:pPr>
        <w:ind w:firstLine="708"/>
        <w:jc w:val="both"/>
        <w:rPr>
          <w:sz w:val="28"/>
          <w:szCs w:val="28"/>
        </w:rPr>
      </w:pPr>
    </w:p>
    <w:bookmarkEnd w:id="3"/>
    <w:p w:rsidR="00167622" w:rsidRDefault="00167622" w:rsidP="00167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600FE4">
        <w:rPr>
          <w:sz w:val="28"/>
          <w:szCs w:val="28"/>
        </w:rPr>
        <w:t>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167622" w:rsidRDefault="00167622" w:rsidP="00167622">
      <w:pPr>
        <w:ind w:firstLine="708"/>
        <w:jc w:val="both"/>
        <w:rPr>
          <w:sz w:val="28"/>
          <w:szCs w:val="28"/>
        </w:rPr>
      </w:pPr>
    </w:p>
    <w:p w:rsidR="00167622" w:rsidRPr="00600FE4" w:rsidRDefault="00167622" w:rsidP="00167622">
      <w:pPr>
        <w:ind w:firstLine="708"/>
        <w:jc w:val="both"/>
        <w:rPr>
          <w:sz w:val="28"/>
          <w:szCs w:val="28"/>
        </w:rPr>
      </w:pPr>
    </w:p>
    <w:p w:rsidR="00167622" w:rsidRDefault="00167622" w:rsidP="00167622">
      <w:pPr>
        <w:ind w:firstLine="708"/>
        <w:jc w:val="both"/>
        <w:rPr>
          <w:sz w:val="28"/>
          <w:szCs w:val="28"/>
        </w:rPr>
      </w:pPr>
      <w:r w:rsidRPr="00600FE4">
        <w:rPr>
          <w:sz w:val="28"/>
          <w:szCs w:val="28"/>
        </w:rPr>
        <w:t>2.9. Места сбора отработанных ртутьсодержащих ламп определяются с учетом санитарно-эпидемиологических и экологических  требований.</w:t>
      </w:r>
    </w:p>
    <w:p w:rsidR="00167622" w:rsidRPr="00600FE4" w:rsidRDefault="00167622" w:rsidP="00167622">
      <w:pPr>
        <w:ind w:firstLine="708"/>
        <w:jc w:val="both"/>
        <w:rPr>
          <w:sz w:val="28"/>
          <w:szCs w:val="28"/>
        </w:rPr>
      </w:pPr>
    </w:p>
    <w:p w:rsidR="00167622" w:rsidRPr="00D442B0" w:rsidRDefault="00167622" w:rsidP="00167622">
      <w:pPr>
        <w:rPr>
          <w:sz w:val="28"/>
          <w:szCs w:val="28"/>
        </w:rPr>
      </w:pPr>
      <w:r>
        <w:rPr>
          <w:sz w:val="28"/>
          <w:szCs w:val="28"/>
        </w:rPr>
        <w:t>2.10.</w:t>
      </w:r>
      <w:r w:rsidRPr="00D442B0">
        <w:rPr>
          <w:sz w:val="28"/>
          <w:szCs w:val="28"/>
        </w:rPr>
        <w:t xml:space="preserve">Исполнительный комитет сельского поселения  информирует юридических лиц, индивидуальных предпринимателей и физических лиц о порядке сбора отработанных ртутьсодержащих ламп путем размещения соответствующей информации в общедоступных местах на территории сельского поселения. </w:t>
      </w:r>
    </w:p>
    <w:p w:rsidR="00167622" w:rsidRPr="00D442B0" w:rsidRDefault="00167622" w:rsidP="00167622">
      <w:pPr>
        <w:rPr>
          <w:sz w:val="28"/>
          <w:szCs w:val="28"/>
        </w:rPr>
      </w:pPr>
    </w:p>
    <w:p w:rsidR="00167622" w:rsidRDefault="00167622" w:rsidP="00167622"/>
    <w:p w:rsidR="00332E8D" w:rsidRPr="00167622" w:rsidRDefault="00332E8D">
      <w:bookmarkStart w:id="4" w:name="_GoBack"/>
      <w:bookmarkEnd w:id="4"/>
    </w:p>
    <w:sectPr w:rsidR="00332E8D" w:rsidRPr="00167622" w:rsidSect="00167622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6D51"/>
    <w:multiLevelType w:val="multilevel"/>
    <w:tmpl w:val="F274D9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85"/>
    <w:rsid w:val="00167622"/>
    <w:rsid w:val="00332E8D"/>
    <w:rsid w:val="00AC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762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762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6046</Characters>
  <Application>Microsoft Office Word</Application>
  <DocSecurity>0</DocSecurity>
  <Lines>50</Lines>
  <Paragraphs>14</Paragraphs>
  <ScaleCrop>false</ScaleCrop>
  <Company>Home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2017-08-24T06:44:00Z</dcterms:created>
  <dcterms:modified xsi:type="dcterms:W3CDTF">2017-08-24T06:44:00Z</dcterms:modified>
</cp:coreProperties>
</file>