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AB" w:rsidRPr="00F60FD3" w:rsidRDefault="006D51AB" w:rsidP="006D51AB">
      <w:pPr>
        <w:pStyle w:val="list0020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proofErr w:type="gramStart"/>
      <w:r w:rsidRPr="00F60FD3">
        <w:rPr>
          <w:b/>
          <w:sz w:val="28"/>
          <w:szCs w:val="28"/>
        </w:rPr>
        <w:t>Р</w:t>
      </w:r>
      <w:proofErr w:type="gramEnd"/>
      <w:r w:rsidRPr="00F60FD3">
        <w:rPr>
          <w:b/>
          <w:sz w:val="28"/>
          <w:szCs w:val="28"/>
        </w:rPr>
        <w:t xml:space="preserve"> Е Ш Е Н И Е</w:t>
      </w:r>
    </w:p>
    <w:p w:rsidR="006D51AB" w:rsidRPr="00EF6C1B" w:rsidRDefault="006D51AB" w:rsidP="006D51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51AB" w:rsidRDefault="006D51AB" w:rsidP="006D51A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75E15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075E15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6D51AB" w:rsidRDefault="006D51AB" w:rsidP="006D51A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D51AB" w:rsidRPr="00075E15" w:rsidRDefault="006D51AB" w:rsidP="006D51A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D51AB" w:rsidRDefault="006D51AB" w:rsidP="006D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89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« 14 » ноября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6D51AB" w:rsidRDefault="006D51AB" w:rsidP="006D51AB">
      <w:pPr>
        <w:jc w:val="both"/>
        <w:rPr>
          <w:sz w:val="28"/>
          <w:szCs w:val="28"/>
        </w:rPr>
      </w:pPr>
    </w:p>
    <w:p w:rsidR="006D51AB" w:rsidRPr="006E3284" w:rsidRDefault="006D51AB" w:rsidP="006D51AB">
      <w:pPr>
        <w:jc w:val="center"/>
        <w:rPr>
          <w:b/>
          <w:sz w:val="28"/>
          <w:szCs w:val="28"/>
        </w:rPr>
      </w:pPr>
      <w:r w:rsidRPr="006E3284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743911">
        <w:rPr>
          <w:b/>
          <w:sz w:val="28"/>
          <w:szCs w:val="28"/>
        </w:rPr>
        <w:t>Старокуклюкского</w:t>
      </w:r>
      <w:proofErr w:type="spellEnd"/>
      <w:r w:rsidRPr="006E3284">
        <w:rPr>
          <w:b/>
          <w:sz w:val="28"/>
          <w:szCs w:val="28"/>
        </w:rPr>
        <w:t xml:space="preserve"> сельского поселения</w:t>
      </w:r>
    </w:p>
    <w:p w:rsidR="006D51AB" w:rsidRPr="006E3284" w:rsidRDefault="006D51AB" w:rsidP="006D51AB">
      <w:pPr>
        <w:jc w:val="center"/>
        <w:rPr>
          <w:b/>
          <w:sz w:val="28"/>
          <w:szCs w:val="28"/>
        </w:rPr>
      </w:pPr>
      <w:r w:rsidRPr="006E3284">
        <w:rPr>
          <w:b/>
          <w:sz w:val="28"/>
          <w:szCs w:val="28"/>
        </w:rPr>
        <w:t>от 28 ноября 2005 г</w:t>
      </w:r>
      <w:r>
        <w:rPr>
          <w:b/>
          <w:sz w:val="28"/>
          <w:szCs w:val="28"/>
        </w:rPr>
        <w:t>ода № 5</w:t>
      </w:r>
      <w:r w:rsidRPr="006E3284">
        <w:rPr>
          <w:b/>
          <w:sz w:val="28"/>
          <w:szCs w:val="28"/>
        </w:rPr>
        <w:t xml:space="preserve"> «О земельном налоге»</w:t>
      </w:r>
    </w:p>
    <w:p w:rsidR="006D51AB" w:rsidRPr="006E3284" w:rsidRDefault="006D51AB" w:rsidP="006D51AB">
      <w:pPr>
        <w:jc w:val="center"/>
        <w:rPr>
          <w:b/>
          <w:sz w:val="28"/>
          <w:szCs w:val="28"/>
        </w:rPr>
      </w:pPr>
    </w:p>
    <w:p w:rsidR="006D51AB" w:rsidRPr="006E3284" w:rsidRDefault="006D51AB" w:rsidP="006D5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Налоговым Кодексом Российской Федерации,</w:t>
      </w:r>
      <w:r w:rsidRPr="006E3284"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D51AB" w:rsidRPr="006E3284" w:rsidRDefault="006D51AB" w:rsidP="006D51AB">
      <w:pPr>
        <w:jc w:val="both"/>
        <w:rPr>
          <w:sz w:val="28"/>
          <w:szCs w:val="28"/>
        </w:rPr>
      </w:pPr>
    </w:p>
    <w:p w:rsidR="006D51AB" w:rsidRPr="006E3284" w:rsidRDefault="006D51AB" w:rsidP="006D51AB">
      <w:pPr>
        <w:jc w:val="center"/>
        <w:rPr>
          <w:b/>
          <w:sz w:val="28"/>
          <w:szCs w:val="28"/>
        </w:rPr>
      </w:pPr>
      <w:r w:rsidRPr="006E3284">
        <w:rPr>
          <w:b/>
          <w:sz w:val="28"/>
          <w:szCs w:val="28"/>
        </w:rPr>
        <w:t>РЕШИЛ:</w:t>
      </w:r>
    </w:p>
    <w:p w:rsidR="006D51AB" w:rsidRPr="006E3284" w:rsidRDefault="006D51AB" w:rsidP="006D51AB">
      <w:pPr>
        <w:jc w:val="center"/>
        <w:rPr>
          <w:b/>
          <w:sz w:val="28"/>
          <w:szCs w:val="28"/>
        </w:rPr>
      </w:pPr>
    </w:p>
    <w:p w:rsidR="006D51AB" w:rsidRDefault="006D51AB" w:rsidP="006D51AB">
      <w:pPr>
        <w:jc w:val="both"/>
        <w:rPr>
          <w:sz w:val="28"/>
          <w:szCs w:val="28"/>
        </w:rPr>
      </w:pPr>
      <w:r w:rsidRPr="006E3284">
        <w:rPr>
          <w:sz w:val="28"/>
          <w:szCs w:val="28"/>
        </w:rPr>
        <w:t xml:space="preserve">1. Внести в решение 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6E32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28 ноября 2005 года № 5</w:t>
      </w:r>
      <w:r w:rsidRPr="006E3284">
        <w:rPr>
          <w:sz w:val="28"/>
          <w:szCs w:val="28"/>
        </w:rPr>
        <w:t xml:space="preserve"> «О земельном налоге» следующие изменения:</w:t>
      </w:r>
    </w:p>
    <w:p w:rsidR="006D51AB" w:rsidRDefault="006D51AB" w:rsidP="006D51AB">
      <w:pPr>
        <w:jc w:val="both"/>
        <w:rPr>
          <w:sz w:val="28"/>
          <w:szCs w:val="28"/>
        </w:rPr>
      </w:pPr>
      <w:r>
        <w:rPr>
          <w:sz w:val="28"/>
          <w:szCs w:val="28"/>
        </w:rPr>
        <w:t>1.1. Статью 2 дополнить абзацами следующего содержания:</w:t>
      </w:r>
    </w:p>
    <w:p w:rsidR="006D51AB" w:rsidRDefault="006D51AB" w:rsidP="006D5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1) «в отношении земельных участков, ограниченных в обороте,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6D51AB" w:rsidRDefault="006D51AB" w:rsidP="006D5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2) «1,5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производства, а также в отношении прочих земельных участков».</w:t>
      </w:r>
    </w:p>
    <w:p w:rsidR="006D51AB" w:rsidRDefault="006D51AB" w:rsidP="006D5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статью 3 внести следующие изменения:</w:t>
      </w:r>
    </w:p>
    <w:p w:rsidR="006D51AB" w:rsidRDefault="006D51AB" w:rsidP="006D51A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 подпункт а) пункта 1 изложить в следующей редакции:</w:t>
      </w:r>
    </w:p>
    <w:p w:rsidR="006D51AB" w:rsidRDefault="006D51AB" w:rsidP="006D5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«граждане, удостоенные звания «</w:t>
      </w:r>
      <w:proofErr w:type="gramStart"/>
      <w:r>
        <w:rPr>
          <w:sz w:val="28"/>
          <w:szCs w:val="28"/>
        </w:rPr>
        <w:t>Почётный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Елабужанин</w:t>
      </w:r>
      <w:proofErr w:type="spellEnd"/>
      <w:r>
        <w:rPr>
          <w:sz w:val="28"/>
          <w:szCs w:val="28"/>
        </w:rPr>
        <w:t>», в отношении одного земельного участка, выделенного им под индивидуальное жилищное строительство, определенное самими налогоплательщиками».</w:t>
      </w:r>
    </w:p>
    <w:p w:rsidR="006D51AB" w:rsidRDefault="006D51AB" w:rsidP="006D51AB">
      <w:pPr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пунктами:</w:t>
      </w:r>
    </w:p>
    <w:p w:rsidR="006D51AB" w:rsidRDefault="006D51AB" w:rsidP="006D5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«и) организации и учреждения – в отношении земельных участков, предоставленных под водозаборные скважины, башни, комплексы очистных сооружений;</w:t>
      </w:r>
    </w:p>
    <w:p w:rsidR="006D51AB" w:rsidRDefault="006D51AB" w:rsidP="006D5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к) учреждения – в отношении земельных участков, предоставленных под размещение участкового пункта и служебного жилого помещения для участковых уполномоченных полиции».</w:t>
      </w:r>
    </w:p>
    <w:p w:rsidR="006D51AB" w:rsidRDefault="006D51AB" w:rsidP="006D51AB">
      <w:pPr>
        <w:jc w:val="both"/>
        <w:rPr>
          <w:sz w:val="28"/>
          <w:szCs w:val="28"/>
        </w:rPr>
      </w:pPr>
    </w:p>
    <w:p w:rsidR="006D51AB" w:rsidRDefault="006D51AB" w:rsidP="006D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его официального опубликования, кроме  пунктов и,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; пункта 1 статьи 3.  Подпункты и,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, пункта 1.4 статьи 3 распространяется на взаимоотношения, возникшие с 1 января 2013 года.</w:t>
      </w:r>
    </w:p>
    <w:p w:rsidR="006D51AB" w:rsidRDefault="006D51AB" w:rsidP="006D51AB">
      <w:pPr>
        <w:jc w:val="both"/>
        <w:rPr>
          <w:b/>
          <w:color w:val="0000FF"/>
          <w:sz w:val="28"/>
          <w:szCs w:val="28"/>
        </w:rPr>
      </w:pPr>
    </w:p>
    <w:p w:rsidR="006D51AB" w:rsidRDefault="006D51AB" w:rsidP="006D51AB">
      <w:pPr>
        <w:rPr>
          <w:b/>
          <w:sz w:val="28"/>
          <w:szCs w:val="28"/>
        </w:rPr>
      </w:pPr>
      <w:r w:rsidRPr="005134CA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spellStart"/>
      <w:r w:rsidRPr="00743911">
        <w:rPr>
          <w:b/>
          <w:sz w:val="28"/>
          <w:szCs w:val="28"/>
        </w:rPr>
        <w:t>Старокуклюкского</w:t>
      </w:r>
      <w:proofErr w:type="spellEnd"/>
    </w:p>
    <w:p w:rsidR="00521D2D" w:rsidRDefault="006D51AB"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 xml:space="preserve">    А.Б. </w:t>
      </w:r>
      <w:proofErr w:type="spellStart"/>
      <w:r>
        <w:rPr>
          <w:b/>
          <w:sz w:val="28"/>
          <w:szCs w:val="28"/>
        </w:rPr>
        <w:t>Бахметов</w:t>
      </w:r>
      <w:bookmarkStart w:id="0" w:name="_GoBack"/>
      <w:bookmarkEnd w:id="0"/>
      <w:proofErr w:type="spellEnd"/>
    </w:p>
    <w:sectPr w:rsidR="00521D2D" w:rsidSect="006D51AB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38"/>
    <w:rsid w:val="002A3B38"/>
    <w:rsid w:val="00521D2D"/>
    <w:rsid w:val="006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1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list0020paragraph">
    <w:name w:val="list_0020paragraph"/>
    <w:basedOn w:val="a"/>
    <w:rsid w:val="006D51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1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list0020paragraph">
    <w:name w:val="list_0020paragraph"/>
    <w:basedOn w:val="a"/>
    <w:rsid w:val="006D51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>Home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2017-08-24T10:20:00Z</dcterms:created>
  <dcterms:modified xsi:type="dcterms:W3CDTF">2017-08-24T10:20:00Z</dcterms:modified>
</cp:coreProperties>
</file>