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86" w:rsidRPr="00880186" w:rsidRDefault="00880186">
      <w:pPr>
        <w:rPr>
          <w:rFonts w:ascii="Times New Roman" w:hAnsi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0186">
        <w:rPr>
          <w:rFonts w:ascii="Times New Roman" w:hAnsi="Times New Roman"/>
          <w:i/>
        </w:rPr>
        <w:t>ПРОЕКТ</w:t>
      </w:r>
    </w:p>
    <w:tbl>
      <w:tblPr>
        <w:tblpPr w:leftFromText="180" w:rightFromText="180" w:bottomFromText="20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880186" w:rsidTr="00880186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186" w:rsidRDefault="00880186">
            <w:pPr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СОВЕТ СТАРОКУКЛЮКСКОГО СЕЛЬСКОГО ПОСЕЛЕНИЯ ЕЛАБУЖСКОГО МУНИЦИПАЛЬНОГО РАЙОНА</w:t>
            </w:r>
          </w:p>
          <w:p w:rsidR="00880186" w:rsidRDefault="00880186">
            <w:pPr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186" w:rsidRDefault="00880186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D3F23ED" wp14:editId="3A521C94">
                  <wp:extent cx="725170" cy="8934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186" w:rsidRDefault="00880186">
            <w:pPr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880186" w:rsidRDefault="00880186">
            <w:pPr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 МУНИЦИПАЛЬ РАЙОНЫ ИСКЕ КУКЛЕК АВЫЛ ЖИРЛЕГЕ СОВЕТЫ</w:t>
            </w:r>
          </w:p>
        </w:tc>
      </w:tr>
      <w:tr w:rsidR="00880186" w:rsidTr="00880186">
        <w:trPr>
          <w:trHeight w:val="82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86" w:rsidRDefault="00880186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880186" w:rsidRDefault="00880186" w:rsidP="00880186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с. Старый Куклюк                 КАРАР   </w:t>
      </w: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 марта  2019 года</w:t>
      </w: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186" w:rsidRDefault="00880186" w:rsidP="0088018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07.08.2013 г. №79 «Об утверждении Правил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880186" w:rsidRDefault="00880186" w:rsidP="00880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 Совет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РЕШИЛ:</w:t>
      </w: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в первом чтении проект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07.08.2013 г. №79 «Об утверждении Правил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(приложение №1).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учета предложений граждан к проекту 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07.08.2013 г. №79 «Об утверждении Правил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и участия граждан в его обсуждении (приложение №2)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проведение публичных слушаний по проекту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07.08.2013 г. №79 «Об утверждении Правил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на 30 апреля 2019 года в 14.00 ч. в здании  СДК по адресу: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с. Старый </w:t>
      </w:r>
      <w:proofErr w:type="spellStart"/>
      <w:r>
        <w:rPr>
          <w:rFonts w:ascii="Times New Roman" w:hAnsi="Times New Roman"/>
          <w:sz w:val="28"/>
          <w:szCs w:val="28"/>
        </w:rPr>
        <w:t>Куклюк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Школьная, д.36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в средствах массовой информации и разместить на официальном сайте муниципального образования заключение по результатам публичных слушаний.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решение в средствах массовой информации.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880186" w:rsidRDefault="00880186" w:rsidP="00880186">
      <w:pPr>
        <w:jc w:val="both"/>
        <w:rPr>
          <w:rFonts w:ascii="Times New Roman" w:hAnsi="Times New Roman"/>
          <w:b/>
          <w:sz w:val="28"/>
          <w:szCs w:val="28"/>
        </w:rPr>
      </w:pPr>
    </w:p>
    <w:p w:rsidR="00880186" w:rsidRDefault="00880186" w:rsidP="00880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А.Б. </w:t>
      </w:r>
      <w:proofErr w:type="spellStart"/>
      <w:r>
        <w:rPr>
          <w:rFonts w:ascii="Times New Roman" w:hAnsi="Times New Roman"/>
          <w:sz w:val="28"/>
          <w:szCs w:val="28"/>
        </w:rPr>
        <w:t>Бахметов</w:t>
      </w:r>
      <w:proofErr w:type="spellEnd"/>
    </w:p>
    <w:p w:rsidR="00880186" w:rsidRDefault="00880186" w:rsidP="00880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0186" w:rsidRDefault="00880186" w:rsidP="00880186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Приложение №1 к решению Совета </w:t>
      </w:r>
    </w:p>
    <w:p w:rsidR="00880186" w:rsidRDefault="00880186" w:rsidP="00880186">
      <w:pPr>
        <w:spacing w:after="0" w:line="240" w:lineRule="auto"/>
        <w:ind w:firstLine="510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Старокуклюкского</w:t>
      </w:r>
      <w:proofErr w:type="spellEnd"/>
      <w:r>
        <w:rPr>
          <w:rFonts w:ascii="Times New Roman" w:hAnsi="Times New Roman"/>
        </w:rPr>
        <w:t xml:space="preserve"> сельского поселения  </w:t>
      </w:r>
    </w:p>
    <w:p w:rsidR="00880186" w:rsidRDefault="00880186" w:rsidP="00880186">
      <w:pPr>
        <w:spacing w:after="0" w:line="240" w:lineRule="auto"/>
        <w:ind w:firstLine="510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Елабужского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880186" w:rsidRDefault="00880186" w:rsidP="00880186">
      <w:pPr>
        <w:spacing w:after="0"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марта 2019 г. № </w:t>
      </w:r>
      <w:r>
        <w:rPr>
          <w:rFonts w:ascii="Times New Roman" w:hAnsi="Times New Roman"/>
        </w:rPr>
        <w:t>____</w:t>
      </w:r>
    </w:p>
    <w:p w:rsidR="00880186" w:rsidRDefault="00880186" w:rsidP="0088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186" w:rsidRDefault="00880186" w:rsidP="0088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Правила благоустройства территории 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80186" w:rsidRDefault="00880186" w:rsidP="00880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раздел «Основные понятия» Правил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Понятие «благоустройство территории» изложить в следующей редакции: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Понятие «элементы благоустройства» изложить в следующей редакции: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раздел понятием «прилегающая территория» в следующей редакции: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Раздел дополнить понятием «домовладение» в следующей редакции: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«домовладение - жилой дом (дома) и обслуживающее его (их) строения и сооружения, находящиеся на обособленном земельном участке».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раздел 3.2. «Содержание фасадов зданий, сооружений» Правил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подпункт 21 пункта 3.2.4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раздел 3.5. Правил «Кровли»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Пункт 3.5.5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раздел 3.7. «Содержание дорог» Правил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Подпункты 3, 4, 5, 6  пункта 3.7.3.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раздел 3.8. «Содержание индивидуальных жилых домов и благоустройство территории» Правил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Подпункты 2, 3, 4, 8 пункта 3.8.1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Подпункт 4 пункта 3.9.5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Пункт 3.9.6.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Пункт 3.9.9.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раздел 3.14. «Содержание мест производства строительных работ» Правил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Подпункт 4 пункта 3.14.2.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Подпункты 3, 4 пункта 3.14.5 Правил исключить; 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раздел 4.1 «Общие требования к уборке и содержанию территории поселения» Правил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Подпункты 1, 8, 10, 11, 12, 13 пункта 4.1.9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Пункт 4.1.10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Пункт 4.1.11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Абзацы 2-15 пункта 4.1.13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Подпункты 1,2,3, 4, 8, 13 пункта 4.3.6.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Подпункты 1, 7, 8 пункта 4.4.9 Правил исключить;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раздел 5.1. «Озеленение» Правил внести следующие изменения:</w:t>
      </w:r>
    </w:p>
    <w:p w:rsidR="00880186" w:rsidRDefault="00880186" w:rsidP="008801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Подпункты 1,2 пункта 5.1.6. Правил исключить.</w:t>
      </w:r>
    </w:p>
    <w:p w:rsidR="00880186" w:rsidRDefault="00880186" w:rsidP="008801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jc w:val="both"/>
        <w:rPr>
          <w:rFonts w:ascii="Times New Roman" w:hAnsi="Times New Roman"/>
        </w:rPr>
      </w:pPr>
    </w:p>
    <w:p w:rsidR="00880186" w:rsidRDefault="00880186" w:rsidP="00880186">
      <w:pPr>
        <w:jc w:val="both"/>
        <w:rPr>
          <w:rFonts w:ascii="Times New Roman" w:hAnsi="Times New Roman"/>
        </w:rPr>
      </w:pPr>
    </w:p>
    <w:p w:rsidR="00880186" w:rsidRDefault="00880186" w:rsidP="00880186">
      <w:pPr>
        <w:jc w:val="both"/>
        <w:rPr>
          <w:rFonts w:ascii="Times New Roman" w:hAnsi="Times New Roman"/>
        </w:rPr>
      </w:pPr>
    </w:p>
    <w:p w:rsidR="00880186" w:rsidRDefault="00880186" w:rsidP="00880186">
      <w:pPr>
        <w:spacing w:after="0" w:line="240" w:lineRule="auto"/>
        <w:ind w:firstLine="510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приложение №2 к решению Совета </w:t>
      </w:r>
    </w:p>
    <w:p w:rsidR="00880186" w:rsidRDefault="00880186" w:rsidP="00880186">
      <w:pPr>
        <w:spacing w:after="0" w:line="240" w:lineRule="auto"/>
        <w:ind w:firstLine="5103"/>
        <w:jc w:val="both"/>
        <w:rPr>
          <w:rFonts w:ascii="Times New Roman" w:eastAsiaTheme="minorEastAsia" w:hAnsi="Times New Roman"/>
          <w:lang w:eastAsia="ru-RU"/>
        </w:rPr>
      </w:pPr>
      <w:proofErr w:type="spellStart"/>
      <w:r>
        <w:rPr>
          <w:rFonts w:ascii="Times New Roman" w:hAnsi="Times New Roman"/>
        </w:rPr>
        <w:t>Старокуклюкского</w:t>
      </w:r>
      <w:proofErr w:type="spellEnd"/>
      <w:r>
        <w:rPr>
          <w:rFonts w:ascii="Times New Roman" w:hAnsi="Times New Roman"/>
        </w:rPr>
        <w:t xml:space="preserve"> сельского поселения  </w:t>
      </w:r>
    </w:p>
    <w:p w:rsidR="00880186" w:rsidRDefault="00880186" w:rsidP="00880186">
      <w:pPr>
        <w:spacing w:after="0" w:line="240" w:lineRule="auto"/>
        <w:ind w:firstLine="510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Елабужского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880186" w:rsidRDefault="00880186" w:rsidP="00880186">
      <w:pPr>
        <w:spacing w:after="0" w:line="240" w:lineRule="auto"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» марта 2019 г. № </w:t>
      </w:r>
      <w:r>
        <w:rPr>
          <w:rFonts w:ascii="Times New Roman" w:hAnsi="Times New Roman"/>
        </w:rPr>
        <w:t>____</w:t>
      </w:r>
      <w:bookmarkStart w:id="0" w:name="_GoBack"/>
      <w:bookmarkEnd w:id="0"/>
    </w:p>
    <w:p w:rsidR="00880186" w:rsidRDefault="00880186" w:rsidP="008801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0186" w:rsidRDefault="00880186" w:rsidP="008801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граждан по проекту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и участия граждан в его обсуждении</w:t>
      </w:r>
    </w:p>
    <w:p w:rsidR="00880186" w:rsidRDefault="00880186" w:rsidP="00880186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Предложения к проекту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вносятся в Совет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по адресу: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Садовая, д.1А</w:t>
      </w:r>
      <w:r>
        <w:rPr>
          <w:rFonts w:ascii="Times New Roman" w:hAnsi="Times New Roman"/>
          <w:sz w:val="28"/>
          <w:szCs w:val="28"/>
        </w:rPr>
        <w:t>, или по факсу 7-48-32 в письменной форме или посредством факсимильной связи по факсу 7-48-32, в виде таблицы согласно прилагаемому образцу:</w:t>
      </w:r>
    </w:p>
    <w:p w:rsidR="00880186" w:rsidRDefault="00880186" w:rsidP="00880186">
      <w:pPr>
        <w:ind w:firstLine="567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035"/>
        <w:gridCol w:w="945"/>
        <w:gridCol w:w="1080"/>
        <w:gridCol w:w="1800"/>
        <w:gridCol w:w="1800"/>
        <w:gridCol w:w="1440"/>
      </w:tblGrid>
      <w:tr w:rsidR="00880186" w:rsidTr="0088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Инициатор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внесения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Абзац,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пункт,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часть,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кст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оекта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учетом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внесенного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предложения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80186" w:rsidTr="008801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   </w:t>
            </w:r>
          </w:p>
        </w:tc>
      </w:tr>
      <w:tr w:rsidR="00880186" w:rsidTr="008801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6" w:rsidTr="008801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86" w:rsidTr="008801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186" w:rsidRDefault="008801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186" w:rsidRDefault="00880186" w:rsidP="00880186">
      <w:pPr>
        <w:ind w:firstLine="567"/>
        <w:rPr>
          <w:rFonts w:ascii="Times New Roman" w:hAnsi="Times New Roman"/>
          <w:sz w:val="28"/>
          <w:szCs w:val="28"/>
        </w:rPr>
      </w:pPr>
    </w:p>
    <w:p w:rsidR="00880186" w:rsidRDefault="00880186" w:rsidP="0088018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Предложения к проекту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принимаются в рабочие дни с 8 до 17 часов до 26 апреля 2019 года  со дня официального  опубликования проекта решения.</w:t>
      </w:r>
    </w:p>
    <w:p w:rsidR="00880186" w:rsidRDefault="00880186" w:rsidP="0088018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Садовая, д.1А</w:t>
      </w:r>
      <w:r>
        <w:rPr>
          <w:rFonts w:ascii="Times New Roman" w:hAnsi="Times New Roman"/>
          <w:sz w:val="28"/>
          <w:szCs w:val="28"/>
        </w:rPr>
        <w:t>, лично или по почте (пометкой на конверте «Публичные слушания»), а также по факсу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7-48-32</w:t>
      </w:r>
    </w:p>
    <w:p w:rsidR="00880186" w:rsidRDefault="00880186" w:rsidP="008801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880186" w:rsidRDefault="00880186" w:rsidP="008801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в рабочие дни с 8 до 17 часов,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880186" w:rsidRDefault="00880186" w:rsidP="00880186">
      <w:pPr>
        <w:rPr>
          <w:rFonts w:ascii="Times New Roman" w:eastAsiaTheme="minorEastAsia" w:hAnsi="Times New Roman"/>
          <w:sz w:val="28"/>
          <w:szCs w:val="28"/>
        </w:rPr>
      </w:pPr>
    </w:p>
    <w:p w:rsidR="00880186" w:rsidRDefault="00880186" w:rsidP="00880186">
      <w:pPr>
        <w:rPr>
          <w:rFonts w:ascii="Times New Roman" w:hAnsi="Times New Roman"/>
          <w:sz w:val="28"/>
          <w:szCs w:val="28"/>
        </w:rPr>
      </w:pPr>
    </w:p>
    <w:p w:rsidR="00880186" w:rsidRDefault="00880186" w:rsidP="00880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А.Б. </w:t>
      </w:r>
      <w:proofErr w:type="spellStart"/>
      <w:r>
        <w:rPr>
          <w:rFonts w:ascii="Times New Roman" w:hAnsi="Times New Roman"/>
          <w:sz w:val="28"/>
          <w:szCs w:val="28"/>
        </w:rPr>
        <w:t>Бахметов</w:t>
      </w:r>
      <w:proofErr w:type="spellEnd"/>
    </w:p>
    <w:p w:rsidR="00880186" w:rsidRDefault="00880186" w:rsidP="00880186">
      <w:pPr>
        <w:rPr>
          <w:rFonts w:ascii="Times New Roman" w:hAnsi="Times New Roman"/>
          <w:sz w:val="28"/>
          <w:szCs w:val="28"/>
        </w:rPr>
      </w:pPr>
    </w:p>
    <w:p w:rsidR="00880186" w:rsidRDefault="00880186" w:rsidP="00880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880186" w:rsidRDefault="00880186" w:rsidP="00880186">
      <w:pPr>
        <w:rPr>
          <w:rFonts w:ascii="Times New Roman" w:hAnsi="Times New Roman"/>
          <w:sz w:val="28"/>
          <w:szCs w:val="28"/>
        </w:rPr>
      </w:pPr>
    </w:p>
    <w:p w:rsidR="00880186" w:rsidRDefault="00880186" w:rsidP="00880186">
      <w:pPr>
        <w:spacing w:after="0" w:line="240" w:lineRule="auto"/>
        <w:jc w:val="center"/>
      </w:pPr>
    </w:p>
    <w:p w:rsidR="00FC0CCE" w:rsidRPr="00880186" w:rsidRDefault="00FC0CCE">
      <w:pPr>
        <w:rPr>
          <w:rFonts w:ascii="Times New Roman" w:hAnsi="Times New Roman"/>
        </w:rPr>
      </w:pPr>
    </w:p>
    <w:sectPr w:rsidR="00FC0CCE" w:rsidRPr="00880186" w:rsidSect="008801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34F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54"/>
    <w:rsid w:val="00257854"/>
    <w:rsid w:val="00880186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Кюклюк</dc:creator>
  <cp:keywords/>
  <dc:description/>
  <cp:lastModifiedBy>Кюклюк</cp:lastModifiedBy>
  <cp:revision>2</cp:revision>
  <dcterms:created xsi:type="dcterms:W3CDTF">2019-03-21T07:31:00Z</dcterms:created>
  <dcterms:modified xsi:type="dcterms:W3CDTF">2019-03-21T07:33:00Z</dcterms:modified>
</cp:coreProperties>
</file>